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1C2133" w14:textId="77777777" w:rsidR="00FB777D" w:rsidRPr="000730E1" w:rsidRDefault="00FB777D" w:rsidP="000730E1">
      <w:pPr>
        <w:widowControl w:val="0"/>
        <w:jc w:val="center"/>
        <w:rPr>
          <w:rFonts w:ascii="宋体" w:hAnsi="宋体"/>
          <w:sz w:val="44"/>
          <w:szCs w:val="44"/>
        </w:rPr>
      </w:pPr>
    </w:p>
    <w:p w14:paraId="74325813" w14:textId="77777777" w:rsidR="00FB777D" w:rsidRPr="000730E1" w:rsidRDefault="00FB777D" w:rsidP="000730E1">
      <w:pPr>
        <w:widowControl w:val="0"/>
        <w:jc w:val="center"/>
        <w:rPr>
          <w:rFonts w:ascii="宋体" w:hAnsi="宋体"/>
          <w:sz w:val="44"/>
          <w:szCs w:val="44"/>
        </w:rPr>
      </w:pPr>
    </w:p>
    <w:p w14:paraId="4A69B3BC" w14:textId="77777777" w:rsidR="00FB777D" w:rsidRPr="000730E1" w:rsidRDefault="00000000" w:rsidP="000730E1">
      <w:pPr>
        <w:pStyle w:val="a7"/>
        <w:rPr>
          <w:rFonts w:ascii="宋体" w:eastAsia="宋体" w:hAnsi="宋体" w:cstheme="majorEastAsia"/>
          <w:sz w:val="44"/>
          <w:szCs w:val="44"/>
        </w:rPr>
      </w:pPr>
      <w:r w:rsidRPr="000730E1">
        <w:rPr>
          <w:rFonts w:ascii="宋体" w:eastAsia="宋体" w:hAnsi="宋体" w:cstheme="majorEastAsia" w:hint="eastAsia"/>
          <w:sz w:val="44"/>
          <w:szCs w:val="44"/>
        </w:rPr>
        <w:t>湖南省女职工劳动保护特别规定</w:t>
      </w:r>
    </w:p>
    <w:p w14:paraId="5420FD40" w14:textId="17099200" w:rsidR="00FB777D" w:rsidRPr="000730E1" w:rsidRDefault="00000000" w:rsidP="000730E1">
      <w:pPr>
        <w:pStyle w:val="155"/>
        <w:widowControl w:val="0"/>
        <w:spacing w:before="0"/>
        <w:ind w:firstLine="640"/>
        <w:jc w:val="both"/>
        <w:rPr>
          <w:sz w:val="32"/>
        </w:rPr>
      </w:pPr>
      <w:r w:rsidRPr="000730E1">
        <w:rPr>
          <w:rFonts w:hint="eastAsia"/>
          <w:sz w:val="32"/>
        </w:rPr>
        <w:t>（</w:t>
      </w:r>
      <w:r w:rsidRPr="000730E1">
        <w:rPr>
          <w:sz w:val="32"/>
        </w:rPr>
        <w:t>2019</w:t>
      </w:r>
      <w:r w:rsidRPr="000730E1">
        <w:rPr>
          <w:rFonts w:hint="eastAsia"/>
          <w:sz w:val="32"/>
        </w:rPr>
        <w:t>年</w:t>
      </w:r>
      <w:r w:rsidRPr="000730E1">
        <w:rPr>
          <w:sz w:val="32"/>
        </w:rPr>
        <w:t>12</w:t>
      </w:r>
      <w:r w:rsidRPr="000730E1">
        <w:rPr>
          <w:rFonts w:hint="eastAsia"/>
          <w:sz w:val="32"/>
        </w:rPr>
        <w:t>月</w:t>
      </w:r>
      <w:r w:rsidRPr="000730E1">
        <w:rPr>
          <w:sz w:val="32"/>
        </w:rPr>
        <w:t>9</w:t>
      </w:r>
      <w:r w:rsidRPr="000730E1">
        <w:rPr>
          <w:rFonts w:hint="eastAsia"/>
          <w:sz w:val="32"/>
        </w:rPr>
        <w:t>日湖南省人民政府令第</w:t>
      </w:r>
      <w:r w:rsidRPr="000730E1">
        <w:rPr>
          <w:sz w:val="32"/>
        </w:rPr>
        <w:t>298</w:t>
      </w:r>
      <w:r w:rsidRPr="000730E1">
        <w:rPr>
          <w:rFonts w:hint="eastAsia"/>
          <w:sz w:val="32"/>
        </w:rPr>
        <w:t>号公布</w:t>
      </w:r>
      <w:r w:rsidR="000730E1">
        <w:rPr>
          <w:rFonts w:hint="eastAsia"/>
          <w:sz w:val="32"/>
        </w:rPr>
        <w:t xml:space="preserve"> </w:t>
      </w:r>
      <w:r w:rsidR="000730E1" w:rsidRPr="000730E1">
        <w:rPr>
          <w:rFonts w:hint="eastAsia"/>
          <w:sz w:val="32"/>
        </w:rPr>
        <w:t>自</w:t>
      </w:r>
      <w:r w:rsidR="000730E1" w:rsidRPr="000730E1">
        <w:rPr>
          <w:sz w:val="32"/>
        </w:rPr>
        <w:t>2020</w:t>
      </w:r>
      <w:r w:rsidR="000730E1" w:rsidRPr="000730E1">
        <w:rPr>
          <w:sz w:val="32"/>
        </w:rPr>
        <w:t>年</w:t>
      </w:r>
      <w:r w:rsidR="000730E1" w:rsidRPr="000730E1">
        <w:rPr>
          <w:sz w:val="32"/>
        </w:rPr>
        <w:t>3</w:t>
      </w:r>
      <w:r w:rsidR="000730E1" w:rsidRPr="000730E1">
        <w:rPr>
          <w:sz w:val="32"/>
        </w:rPr>
        <w:t>月</w:t>
      </w:r>
      <w:r w:rsidR="000730E1" w:rsidRPr="000730E1">
        <w:rPr>
          <w:sz w:val="32"/>
        </w:rPr>
        <w:t>8</w:t>
      </w:r>
      <w:r w:rsidR="000730E1" w:rsidRPr="000730E1">
        <w:rPr>
          <w:sz w:val="32"/>
        </w:rPr>
        <w:t>日起施行</w:t>
      </w:r>
      <w:r w:rsidRPr="000730E1">
        <w:rPr>
          <w:rFonts w:hint="eastAsia"/>
          <w:sz w:val="32"/>
        </w:rPr>
        <w:t>）</w:t>
      </w:r>
    </w:p>
    <w:p w14:paraId="10A064CF" w14:textId="7A721834" w:rsidR="00FB777D" w:rsidRPr="000730E1" w:rsidRDefault="00FB777D" w:rsidP="000730E1">
      <w:pPr>
        <w:pStyle w:val="155GB"/>
        <w:widowControl w:val="0"/>
        <w:tabs>
          <w:tab w:val="left" w:pos="6270"/>
        </w:tabs>
        <w:ind w:firstLineChars="0" w:firstLine="0"/>
        <w:jc w:val="center"/>
        <w:rPr>
          <w:sz w:val="32"/>
        </w:rPr>
      </w:pPr>
    </w:p>
    <w:p w14:paraId="74480388" w14:textId="77777777" w:rsidR="00FB777D" w:rsidRPr="000730E1" w:rsidRDefault="00000000" w:rsidP="000730E1">
      <w:pPr>
        <w:pStyle w:val="155GB"/>
        <w:widowControl w:val="0"/>
        <w:ind w:firstLine="640"/>
        <w:jc w:val="both"/>
        <w:rPr>
          <w:sz w:val="32"/>
        </w:rPr>
      </w:pPr>
      <w:r w:rsidRPr="000730E1">
        <w:rPr>
          <w:rFonts w:ascii="黑体" w:eastAsia="黑体" w:hAnsi="黑体" w:hint="eastAsia"/>
          <w:sz w:val="32"/>
        </w:rPr>
        <w:t>第一条</w:t>
      </w:r>
      <w:r w:rsidRPr="000730E1">
        <w:rPr>
          <w:rFonts w:ascii="仿宋_GB2312" w:hint="eastAsia"/>
          <w:sz w:val="32"/>
        </w:rPr>
        <w:t xml:space="preserve">  </w:t>
      </w:r>
      <w:r w:rsidRPr="000730E1">
        <w:rPr>
          <w:rFonts w:hint="eastAsia"/>
          <w:sz w:val="32"/>
        </w:rPr>
        <w:t>为了减少和解决女职工在劳动中因生理特点造成的特殊困难，保护女职工健康，根据国务院《女职工劳动保护特别规定》，结合本省实际，制定本规定。</w:t>
      </w:r>
    </w:p>
    <w:p w14:paraId="09BC6A4D" w14:textId="77777777" w:rsidR="00FB777D" w:rsidRPr="000730E1" w:rsidRDefault="00000000" w:rsidP="000730E1">
      <w:pPr>
        <w:pStyle w:val="155GB"/>
        <w:widowControl w:val="0"/>
        <w:ind w:firstLine="640"/>
        <w:jc w:val="both"/>
        <w:rPr>
          <w:sz w:val="32"/>
        </w:rPr>
      </w:pPr>
      <w:r w:rsidRPr="000730E1">
        <w:rPr>
          <w:rFonts w:ascii="黑体" w:eastAsia="黑体" w:hAnsi="黑体" w:hint="eastAsia"/>
          <w:sz w:val="32"/>
        </w:rPr>
        <w:t>第二条</w:t>
      </w:r>
      <w:r w:rsidRPr="000730E1">
        <w:rPr>
          <w:rFonts w:ascii="仿宋_GB2312" w:hint="eastAsia"/>
          <w:sz w:val="32"/>
        </w:rPr>
        <w:t xml:space="preserve">  </w:t>
      </w:r>
      <w:r w:rsidRPr="000730E1">
        <w:rPr>
          <w:rFonts w:hint="eastAsia"/>
          <w:sz w:val="32"/>
        </w:rPr>
        <w:t>本省行政区域内的国家机关、企事业单位、社会团体、个体经济组织、民办非企业单位以及其他社会组织（以下统称用人单位）及其女职工，适用本规定。</w:t>
      </w:r>
    </w:p>
    <w:p w14:paraId="1C46C30C" w14:textId="77777777" w:rsidR="00FB777D" w:rsidRPr="000730E1" w:rsidRDefault="00000000" w:rsidP="000730E1">
      <w:pPr>
        <w:pStyle w:val="155GB"/>
        <w:widowControl w:val="0"/>
        <w:ind w:firstLine="640"/>
        <w:jc w:val="both"/>
        <w:rPr>
          <w:sz w:val="32"/>
        </w:rPr>
      </w:pPr>
      <w:r w:rsidRPr="000730E1">
        <w:rPr>
          <w:rFonts w:ascii="黑体" w:eastAsia="黑体" w:hAnsi="黑体" w:hint="eastAsia"/>
          <w:sz w:val="32"/>
        </w:rPr>
        <w:t>第三条</w:t>
      </w:r>
      <w:r w:rsidRPr="000730E1">
        <w:rPr>
          <w:rFonts w:ascii="仿宋_GB2312" w:hint="eastAsia"/>
          <w:sz w:val="32"/>
        </w:rPr>
        <w:t xml:space="preserve">  </w:t>
      </w:r>
      <w:r w:rsidRPr="000730E1">
        <w:rPr>
          <w:rFonts w:hint="eastAsia"/>
          <w:sz w:val="32"/>
        </w:rPr>
        <w:t>用人单位应当采取下列措施，加强对女职工的劳动保护：</w:t>
      </w:r>
    </w:p>
    <w:p w14:paraId="61B56A3D" w14:textId="77777777" w:rsidR="00FB777D" w:rsidRPr="000730E1" w:rsidRDefault="00000000" w:rsidP="000730E1">
      <w:pPr>
        <w:pStyle w:val="155GB"/>
        <w:widowControl w:val="0"/>
        <w:ind w:firstLine="640"/>
        <w:jc w:val="both"/>
        <w:rPr>
          <w:sz w:val="32"/>
        </w:rPr>
      </w:pPr>
      <w:r w:rsidRPr="000730E1">
        <w:rPr>
          <w:rFonts w:hint="eastAsia"/>
          <w:sz w:val="32"/>
        </w:rPr>
        <w:t>（一）建立健全女职工劳动保护制度，明确相应机构及人员负责女职工劳动保护工作；</w:t>
      </w:r>
    </w:p>
    <w:p w14:paraId="07B99FEC" w14:textId="77777777" w:rsidR="00FB777D" w:rsidRPr="000730E1" w:rsidRDefault="00000000" w:rsidP="000730E1">
      <w:pPr>
        <w:pStyle w:val="155GB"/>
        <w:widowControl w:val="0"/>
        <w:ind w:firstLine="640"/>
        <w:jc w:val="both"/>
        <w:rPr>
          <w:sz w:val="32"/>
        </w:rPr>
      </w:pPr>
      <w:r w:rsidRPr="000730E1">
        <w:rPr>
          <w:rFonts w:hint="eastAsia"/>
          <w:sz w:val="32"/>
        </w:rPr>
        <w:t>（二）为女职工提供符合国家规定的工作环境、劳动条件和劳动保护用品；</w:t>
      </w:r>
    </w:p>
    <w:p w14:paraId="7738DA93" w14:textId="77777777" w:rsidR="00FB777D" w:rsidRPr="000730E1" w:rsidRDefault="00000000" w:rsidP="000730E1">
      <w:pPr>
        <w:pStyle w:val="155GB"/>
        <w:widowControl w:val="0"/>
        <w:ind w:firstLine="640"/>
        <w:jc w:val="both"/>
        <w:rPr>
          <w:sz w:val="32"/>
        </w:rPr>
      </w:pPr>
      <w:r w:rsidRPr="000730E1">
        <w:rPr>
          <w:rFonts w:hint="eastAsia"/>
          <w:sz w:val="32"/>
        </w:rPr>
        <w:t>（三）对女职工进行劳动安全、职业卫生和心理健康知识培</w:t>
      </w:r>
      <w:r w:rsidRPr="000730E1">
        <w:rPr>
          <w:rFonts w:hint="eastAsia"/>
          <w:sz w:val="32"/>
        </w:rPr>
        <w:lastRenderedPageBreak/>
        <w:t>训；</w:t>
      </w:r>
    </w:p>
    <w:p w14:paraId="5B26424C" w14:textId="77777777" w:rsidR="00FB777D" w:rsidRPr="000730E1" w:rsidRDefault="00000000" w:rsidP="000730E1">
      <w:pPr>
        <w:pStyle w:val="155GB"/>
        <w:widowControl w:val="0"/>
        <w:ind w:firstLine="640"/>
        <w:jc w:val="both"/>
        <w:rPr>
          <w:sz w:val="32"/>
        </w:rPr>
      </w:pPr>
      <w:r w:rsidRPr="000730E1">
        <w:rPr>
          <w:rFonts w:hint="eastAsia"/>
          <w:sz w:val="32"/>
        </w:rPr>
        <w:t>（四）</w:t>
      </w:r>
      <w:proofErr w:type="gramStart"/>
      <w:r w:rsidRPr="000730E1">
        <w:rPr>
          <w:rFonts w:hint="eastAsia"/>
          <w:sz w:val="32"/>
        </w:rPr>
        <w:t>遵守女</w:t>
      </w:r>
      <w:proofErr w:type="gramEnd"/>
      <w:r w:rsidRPr="000730E1">
        <w:rPr>
          <w:rFonts w:hint="eastAsia"/>
          <w:sz w:val="32"/>
        </w:rPr>
        <w:t>职工禁忌从事的劳动范围的规定，在建立劳动关系时书面告知本单位</w:t>
      </w:r>
      <w:proofErr w:type="gramStart"/>
      <w:r w:rsidRPr="000730E1">
        <w:rPr>
          <w:rFonts w:hint="eastAsia"/>
          <w:sz w:val="32"/>
        </w:rPr>
        <w:t>属于女</w:t>
      </w:r>
      <w:proofErr w:type="gramEnd"/>
      <w:r w:rsidRPr="000730E1">
        <w:rPr>
          <w:rFonts w:hint="eastAsia"/>
          <w:sz w:val="32"/>
        </w:rPr>
        <w:t>职工禁忌从事的劳动范围的岗位；</w:t>
      </w:r>
    </w:p>
    <w:p w14:paraId="65CA320D" w14:textId="77777777" w:rsidR="00FB777D" w:rsidRPr="000730E1" w:rsidRDefault="00000000" w:rsidP="000730E1">
      <w:pPr>
        <w:pStyle w:val="155GB"/>
        <w:widowControl w:val="0"/>
        <w:ind w:firstLine="640"/>
        <w:jc w:val="both"/>
        <w:rPr>
          <w:sz w:val="32"/>
        </w:rPr>
      </w:pPr>
      <w:r w:rsidRPr="000730E1">
        <w:rPr>
          <w:rFonts w:hint="eastAsia"/>
          <w:sz w:val="32"/>
        </w:rPr>
        <w:t>（五）采取相应措施保护夜班劳动的女职工在劳动场所中的安全；</w:t>
      </w:r>
    </w:p>
    <w:p w14:paraId="18EF11C3" w14:textId="77777777" w:rsidR="00FB777D" w:rsidRPr="000730E1" w:rsidRDefault="00000000" w:rsidP="000730E1">
      <w:pPr>
        <w:pStyle w:val="155GB"/>
        <w:widowControl w:val="0"/>
        <w:ind w:firstLine="640"/>
        <w:jc w:val="both"/>
        <w:rPr>
          <w:sz w:val="32"/>
        </w:rPr>
      </w:pPr>
      <w:r w:rsidRPr="000730E1">
        <w:rPr>
          <w:rFonts w:hint="eastAsia"/>
          <w:sz w:val="32"/>
        </w:rPr>
        <w:t>（六）法律法规规章规定的其他措施。</w:t>
      </w:r>
    </w:p>
    <w:p w14:paraId="2689350A" w14:textId="77777777" w:rsidR="00FB777D" w:rsidRPr="000730E1" w:rsidRDefault="00000000" w:rsidP="000730E1">
      <w:pPr>
        <w:pStyle w:val="155GB"/>
        <w:widowControl w:val="0"/>
        <w:ind w:firstLine="640"/>
        <w:jc w:val="both"/>
        <w:rPr>
          <w:sz w:val="32"/>
        </w:rPr>
      </w:pPr>
      <w:r w:rsidRPr="000730E1">
        <w:rPr>
          <w:rFonts w:ascii="黑体" w:eastAsia="黑体" w:hAnsi="黑体" w:hint="eastAsia"/>
          <w:sz w:val="32"/>
        </w:rPr>
        <w:t>第四条</w:t>
      </w:r>
      <w:r w:rsidRPr="000730E1">
        <w:rPr>
          <w:rFonts w:ascii="仿宋_GB2312" w:hint="eastAsia"/>
          <w:sz w:val="32"/>
        </w:rPr>
        <w:t xml:space="preserve">  </w:t>
      </w:r>
      <w:r w:rsidRPr="000730E1">
        <w:rPr>
          <w:rFonts w:hint="eastAsia"/>
          <w:sz w:val="32"/>
        </w:rPr>
        <w:t>用人单位不得在劳动合同、聘用合同或其他合同中与女职工约定限制或者变相限制其结婚、生育等合法权益的内容。</w:t>
      </w:r>
    </w:p>
    <w:p w14:paraId="78C49A3E" w14:textId="77777777" w:rsidR="00FB777D" w:rsidRPr="000730E1" w:rsidRDefault="00000000" w:rsidP="000730E1">
      <w:pPr>
        <w:pStyle w:val="155GB"/>
        <w:widowControl w:val="0"/>
        <w:ind w:firstLine="640"/>
        <w:jc w:val="both"/>
        <w:rPr>
          <w:sz w:val="32"/>
        </w:rPr>
      </w:pPr>
      <w:r w:rsidRPr="000730E1">
        <w:rPr>
          <w:rFonts w:hint="eastAsia"/>
          <w:sz w:val="32"/>
        </w:rPr>
        <w:t>用人单位不得因女职工结婚、怀孕、休产假、哺乳等情形降低其工资、福利待遇，限制其晋级、晋职、评定专业职务，解除劳动合同或者聘用合同。</w:t>
      </w:r>
    </w:p>
    <w:p w14:paraId="295E4605" w14:textId="77777777" w:rsidR="00FB777D" w:rsidRPr="000730E1" w:rsidRDefault="00000000" w:rsidP="000730E1">
      <w:pPr>
        <w:pStyle w:val="155GB"/>
        <w:widowControl w:val="0"/>
        <w:ind w:firstLine="640"/>
        <w:jc w:val="both"/>
        <w:rPr>
          <w:sz w:val="32"/>
        </w:rPr>
      </w:pPr>
      <w:r w:rsidRPr="000730E1">
        <w:rPr>
          <w:rFonts w:hint="eastAsia"/>
          <w:sz w:val="32"/>
        </w:rPr>
        <w:t>劳务派遣单位与用工单位订立的劳务派遣合同中，应当明确女职工劳动保护的内容。用工单位不得因被派遣劳动者怀孕、休产假、哺乳等情形将其退回劳务派遣单位。派遣期限届满的，应当延续至怀孕、休产假、哺乳等情形消失时方可退回。</w:t>
      </w:r>
    </w:p>
    <w:p w14:paraId="20B0ED48" w14:textId="77777777" w:rsidR="00FB777D" w:rsidRPr="000730E1" w:rsidRDefault="00000000" w:rsidP="000730E1">
      <w:pPr>
        <w:pStyle w:val="155GB"/>
        <w:widowControl w:val="0"/>
        <w:ind w:firstLine="640"/>
        <w:jc w:val="both"/>
        <w:rPr>
          <w:sz w:val="32"/>
        </w:rPr>
      </w:pPr>
      <w:r w:rsidRPr="000730E1">
        <w:rPr>
          <w:rFonts w:ascii="黑体" w:eastAsia="黑体" w:hAnsi="黑体" w:hint="eastAsia"/>
          <w:sz w:val="32"/>
        </w:rPr>
        <w:t>第五条</w:t>
      </w:r>
      <w:r w:rsidRPr="000730E1">
        <w:rPr>
          <w:rFonts w:ascii="仿宋_GB2312" w:hint="eastAsia"/>
          <w:sz w:val="32"/>
        </w:rPr>
        <w:t xml:space="preserve">  </w:t>
      </w:r>
      <w:r w:rsidRPr="000730E1">
        <w:rPr>
          <w:rFonts w:hint="eastAsia"/>
          <w:sz w:val="32"/>
        </w:rPr>
        <w:t>用人单位与职工方订立的集体合同、女职工权益保护专项集体合同，应当明确女职工劳动保护内容。</w:t>
      </w:r>
    </w:p>
    <w:p w14:paraId="3E8BB73A" w14:textId="77777777" w:rsidR="00FB777D" w:rsidRPr="000730E1" w:rsidRDefault="00000000" w:rsidP="000730E1">
      <w:pPr>
        <w:pStyle w:val="155GB"/>
        <w:widowControl w:val="0"/>
        <w:ind w:firstLine="640"/>
        <w:jc w:val="both"/>
        <w:rPr>
          <w:sz w:val="32"/>
        </w:rPr>
      </w:pPr>
      <w:r w:rsidRPr="000730E1">
        <w:rPr>
          <w:rFonts w:hint="eastAsia"/>
          <w:sz w:val="32"/>
        </w:rPr>
        <w:t>开展集体合同和女职工权益保护专项集体合同协商时，职工</w:t>
      </w:r>
      <w:r w:rsidRPr="000730E1">
        <w:rPr>
          <w:rFonts w:hint="eastAsia"/>
          <w:sz w:val="32"/>
        </w:rPr>
        <w:lastRenderedPageBreak/>
        <w:t>方代表中应当有女职工代表。</w:t>
      </w:r>
    </w:p>
    <w:p w14:paraId="1100FE45" w14:textId="77777777" w:rsidR="00FB777D" w:rsidRPr="000730E1" w:rsidRDefault="00000000" w:rsidP="000730E1">
      <w:pPr>
        <w:pStyle w:val="155GB"/>
        <w:widowControl w:val="0"/>
        <w:ind w:firstLine="640"/>
        <w:jc w:val="both"/>
        <w:rPr>
          <w:sz w:val="32"/>
        </w:rPr>
      </w:pPr>
      <w:r w:rsidRPr="000730E1">
        <w:rPr>
          <w:rFonts w:ascii="黑体" w:eastAsia="黑体" w:hAnsi="黑体" w:hint="eastAsia"/>
          <w:sz w:val="32"/>
        </w:rPr>
        <w:t>第六条</w:t>
      </w:r>
      <w:r w:rsidRPr="000730E1">
        <w:rPr>
          <w:rFonts w:ascii="仿宋_GB2312" w:hint="eastAsia"/>
          <w:sz w:val="32"/>
        </w:rPr>
        <w:t xml:space="preserve">  </w:t>
      </w:r>
      <w:r w:rsidRPr="000730E1">
        <w:rPr>
          <w:rFonts w:hint="eastAsia"/>
          <w:sz w:val="32"/>
        </w:rPr>
        <w:t>用人单位给予</w:t>
      </w:r>
      <w:proofErr w:type="gramStart"/>
      <w:r w:rsidRPr="000730E1">
        <w:rPr>
          <w:rFonts w:hint="eastAsia"/>
          <w:sz w:val="32"/>
        </w:rPr>
        <w:t>经期女</w:t>
      </w:r>
      <w:proofErr w:type="gramEnd"/>
      <w:r w:rsidRPr="000730E1">
        <w:rPr>
          <w:rFonts w:hint="eastAsia"/>
          <w:sz w:val="32"/>
        </w:rPr>
        <w:t>职工下列保护：</w:t>
      </w:r>
    </w:p>
    <w:p w14:paraId="6E275A81" w14:textId="77777777" w:rsidR="00FB777D" w:rsidRPr="000730E1" w:rsidRDefault="00000000" w:rsidP="000730E1">
      <w:pPr>
        <w:pStyle w:val="155GB"/>
        <w:widowControl w:val="0"/>
        <w:ind w:firstLine="640"/>
        <w:jc w:val="both"/>
        <w:rPr>
          <w:sz w:val="32"/>
        </w:rPr>
      </w:pPr>
      <w:r w:rsidRPr="000730E1">
        <w:rPr>
          <w:rFonts w:hint="eastAsia"/>
          <w:sz w:val="32"/>
        </w:rPr>
        <w:t>（一）不得安排其从事国家规定的经期禁忌从事的劳动；</w:t>
      </w:r>
    </w:p>
    <w:p w14:paraId="76C804F7" w14:textId="77777777" w:rsidR="00FB777D" w:rsidRPr="000730E1" w:rsidRDefault="00000000" w:rsidP="000730E1">
      <w:pPr>
        <w:pStyle w:val="155GB"/>
        <w:widowControl w:val="0"/>
        <w:ind w:firstLine="640"/>
        <w:jc w:val="both"/>
        <w:rPr>
          <w:sz w:val="32"/>
        </w:rPr>
      </w:pPr>
      <w:r w:rsidRPr="000730E1">
        <w:rPr>
          <w:rFonts w:hint="eastAsia"/>
          <w:sz w:val="32"/>
        </w:rPr>
        <w:t>（二）所从事劳动需</w:t>
      </w:r>
      <w:r w:rsidRPr="000730E1">
        <w:rPr>
          <w:sz w:val="32"/>
        </w:rPr>
        <w:t>2</w:t>
      </w:r>
      <w:r w:rsidRPr="000730E1">
        <w:rPr>
          <w:rFonts w:hint="eastAsia"/>
          <w:sz w:val="32"/>
        </w:rPr>
        <w:t>个小时以上连续站立的，用人单位应当为其安排适当的工间休息时间。</w:t>
      </w:r>
    </w:p>
    <w:p w14:paraId="72736C8A" w14:textId="77777777" w:rsidR="00FB777D" w:rsidRPr="000730E1" w:rsidRDefault="00000000" w:rsidP="000730E1">
      <w:pPr>
        <w:pStyle w:val="155GB"/>
        <w:widowControl w:val="0"/>
        <w:ind w:firstLine="640"/>
        <w:jc w:val="both"/>
        <w:rPr>
          <w:sz w:val="32"/>
        </w:rPr>
      </w:pPr>
      <w:r w:rsidRPr="000730E1">
        <w:rPr>
          <w:rFonts w:hint="eastAsia"/>
          <w:sz w:val="32"/>
        </w:rPr>
        <w:t>用人单位为</w:t>
      </w:r>
      <w:proofErr w:type="gramStart"/>
      <w:r w:rsidRPr="000730E1">
        <w:rPr>
          <w:rFonts w:hint="eastAsia"/>
          <w:sz w:val="32"/>
        </w:rPr>
        <w:t>在职女</w:t>
      </w:r>
      <w:proofErr w:type="gramEnd"/>
      <w:r w:rsidRPr="000730E1">
        <w:rPr>
          <w:rFonts w:hint="eastAsia"/>
          <w:sz w:val="32"/>
        </w:rPr>
        <w:t>职工按照每人每月不低于</w:t>
      </w:r>
      <w:r w:rsidRPr="000730E1">
        <w:rPr>
          <w:sz w:val="32"/>
        </w:rPr>
        <w:t>30</w:t>
      </w:r>
      <w:r w:rsidRPr="000730E1">
        <w:rPr>
          <w:rFonts w:hint="eastAsia"/>
          <w:sz w:val="32"/>
        </w:rPr>
        <w:t>元的标准发放卫生费。所需费用，企业可以从职工福利费中列支，机关事业单位按现行财政负担政策列入预算。卫生费的标准由省人力资源社会保障部门会同财政部门根据本省经济发展状况和居民生活水平适时提出调整方案，报省人民政府批准后执行。</w:t>
      </w:r>
    </w:p>
    <w:p w14:paraId="5117F13A" w14:textId="77777777" w:rsidR="00FB777D" w:rsidRPr="000730E1" w:rsidRDefault="00000000" w:rsidP="000730E1">
      <w:pPr>
        <w:pStyle w:val="155GB"/>
        <w:widowControl w:val="0"/>
        <w:ind w:firstLine="640"/>
        <w:jc w:val="both"/>
        <w:rPr>
          <w:sz w:val="32"/>
        </w:rPr>
      </w:pPr>
      <w:r w:rsidRPr="000730E1">
        <w:rPr>
          <w:rFonts w:ascii="黑体" w:eastAsia="黑体" w:hAnsi="黑体" w:hint="eastAsia"/>
          <w:sz w:val="32"/>
        </w:rPr>
        <w:t>第七条</w:t>
      </w:r>
      <w:r w:rsidRPr="000730E1">
        <w:rPr>
          <w:rFonts w:ascii="仿宋_GB2312" w:hint="eastAsia"/>
          <w:sz w:val="32"/>
        </w:rPr>
        <w:t xml:space="preserve">  </w:t>
      </w:r>
      <w:r w:rsidRPr="000730E1">
        <w:rPr>
          <w:rFonts w:hint="eastAsia"/>
          <w:sz w:val="32"/>
        </w:rPr>
        <w:t>用人单位给予孕期女职工下列劳动保护：</w:t>
      </w:r>
    </w:p>
    <w:p w14:paraId="1E8E2B18" w14:textId="77777777" w:rsidR="00FB777D" w:rsidRPr="000730E1" w:rsidRDefault="00000000" w:rsidP="000730E1">
      <w:pPr>
        <w:pStyle w:val="155GB"/>
        <w:widowControl w:val="0"/>
        <w:ind w:firstLine="640"/>
        <w:jc w:val="both"/>
        <w:rPr>
          <w:sz w:val="32"/>
        </w:rPr>
      </w:pPr>
      <w:r w:rsidRPr="000730E1">
        <w:rPr>
          <w:rFonts w:hint="eastAsia"/>
          <w:sz w:val="32"/>
        </w:rPr>
        <w:t>（一）不得安排其从事国家规定的孕期禁忌从事的劳动；</w:t>
      </w:r>
    </w:p>
    <w:p w14:paraId="4F17F635" w14:textId="77777777" w:rsidR="00FB777D" w:rsidRPr="000730E1" w:rsidRDefault="00000000" w:rsidP="000730E1">
      <w:pPr>
        <w:pStyle w:val="155GB"/>
        <w:widowControl w:val="0"/>
        <w:ind w:firstLine="640"/>
        <w:jc w:val="both"/>
        <w:rPr>
          <w:sz w:val="32"/>
        </w:rPr>
      </w:pPr>
      <w:r w:rsidRPr="000730E1">
        <w:rPr>
          <w:rFonts w:hint="eastAsia"/>
          <w:sz w:val="32"/>
        </w:rPr>
        <w:t>（二）对不能适应现岗位的，根据二级以上医疗机构的证明予以减轻劳动量；</w:t>
      </w:r>
    </w:p>
    <w:p w14:paraId="654D3BD3" w14:textId="77777777" w:rsidR="00FB777D" w:rsidRPr="000730E1" w:rsidRDefault="00000000" w:rsidP="000730E1">
      <w:pPr>
        <w:pStyle w:val="155GB"/>
        <w:widowControl w:val="0"/>
        <w:ind w:firstLine="640"/>
        <w:jc w:val="both"/>
        <w:rPr>
          <w:sz w:val="32"/>
        </w:rPr>
      </w:pPr>
      <w:r w:rsidRPr="000730E1">
        <w:rPr>
          <w:rFonts w:hint="eastAsia"/>
          <w:sz w:val="32"/>
        </w:rPr>
        <w:t>（三）对怀孕不满</w:t>
      </w:r>
      <w:r w:rsidRPr="000730E1">
        <w:rPr>
          <w:sz w:val="32"/>
        </w:rPr>
        <w:t>3</w:t>
      </w:r>
      <w:r w:rsidRPr="000730E1">
        <w:rPr>
          <w:rFonts w:hint="eastAsia"/>
          <w:sz w:val="32"/>
        </w:rPr>
        <w:t>个月且妊娠反应严重的，可以根据其工作性质和劳动强度在劳动时间内安排适当的休息时间；</w:t>
      </w:r>
    </w:p>
    <w:p w14:paraId="5EFCEF0F" w14:textId="77777777" w:rsidR="00FB777D" w:rsidRPr="000730E1" w:rsidRDefault="00000000" w:rsidP="000730E1">
      <w:pPr>
        <w:pStyle w:val="155GB"/>
        <w:widowControl w:val="0"/>
        <w:ind w:firstLine="640"/>
        <w:jc w:val="both"/>
        <w:rPr>
          <w:sz w:val="32"/>
        </w:rPr>
      </w:pPr>
      <w:r w:rsidRPr="000730E1">
        <w:rPr>
          <w:rFonts w:hint="eastAsia"/>
          <w:sz w:val="32"/>
        </w:rPr>
        <w:t>（四）对怀孕</w:t>
      </w:r>
      <w:r w:rsidRPr="000730E1">
        <w:rPr>
          <w:sz w:val="32"/>
        </w:rPr>
        <w:t>7</w:t>
      </w:r>
      <w:r w:rsidRPr="000730E1">
        <w:rPr>
          <w:rFonts w:hint="eastAsia"/>
          <w:sz w:val="32"/>
        </w:rPr>
        <w:t>个月以上的，不得延长其劳动时间或者安排夜班劳动，并根据其工作性质和劳动强度在劳动时间内安排适当的休息时间；有劳动定额的，适当减轻劳动定额；</w:t>
      </w:r>
    </w:p>
    <w:p w14:paraId="286BF163" w14:textId="77777777" w:rsidR="00FB777D" w:rsidRPr="000730E1" w:rsidRDefault="00000000" w:rsidP="000730E1">
      <w:pPr>
        <w:pStyle w:val="155GB"/>
        <w:widowControl w:val="0"/>
        <w:ind w:firstLine="640"/>
        <w:jc w:val="both"/>
        <w:rPr>
          <w:sz w:val="32"/>
        </w:rPr>
      </w:pPr>
      <w:r w:rsidRPr="000730E1">
        <w:rPr>
          <w:rFonts w:hint="eastAsia"/>
          <w:sz w:val="32"/>
        </w:rPr>
        <w:lastRenderedPageBreak/>
        <w:t>（五）对经二级以上医疗机构诊断确需保胎休息的，保胎休息时间按照病假处理；</w:t>
      </w:r>
    </w:p>
    <w:p w14:paraId="50181BC3" w14:textId="77777777" w:rsidR="00FB777D" w:rsidRPr="000730E1" w:rsidRDefault="00000000" w:rsidP="000730E1">
      <w:pPr>
        <w:pStyle w:val="155GB"/>
        <w:widowControl w:val="0"/>
        <w:ind w:firstLine="640"/>
        <w:jc w:val="both"/>
        <w:rPr>
          <w:sz w:val="32"/>
        </w:rPr>
      </w:pPr>
      <w:r w:rsidRPr="000730E1">
        <w:rPr>
          <w:rFonts w:hint="eastAsia"/>
          <w:sz w:val="32"/>
        </w:rPr>
        <w:t>（六）对在劳动时间内进行产前检查的，所需时间计入劳动时间。</w:t>
      </w:r>
    </w:p>
    <w:p w14:paraId="47EDD58A" w14:textId="77777777" w:rsidR="00FB777D" w:rsidRPr="000730E1" w:rsidRDefault="00000000" w:rsidP="000730E1">
      <w:pPr>
        <w:pStyle w:val="155GB"/>
        <w:widowControl w:val="0"/>
        <w:ind w:firstLine="640"/>
        <w:jc w:val="both"/>
        <w:rPr>
          <w:sz w:val="32"/>
        </w:rPr>
      </w:pPr>
      <w:r w:rsidRPr="000730E1">
        <w:rPr>
          <w:rFonts w:ascii="黑体" w:eastAsia="黑体" w:hAnsi="黑体" w:hint="eastAsia"/>
          <w:sz w:val="32"/>
        </w:rPr>
        <w:t>第八条</w:t>
      </w:r>
      <w:r w:rsidRPr="000730E1">
        <w:rPr>
          <w:rFonts w:ascii="仿宋_GB2312" w:hint="eastAsia"/>
          <w:sz w:val="32"/>
        </w:rPr>
        <w:t xml:space="preserve">  </w:t>
      </w:r>
      <w:r w:rsidRPr="000730E1">
        <w:rPr>
          <w:rFonts w:hint="eastAsia"/>
          <w:sz w:val="32"/>
        </w:rPr>
        <w:t>女职工生育享受</w:t>
      </w:r>
      <w:r w:rsidRPr="000730E1">
        <w:rPr>
          <w:sz w:val="32"/>
        </w:rPr>
        <w:t>98</w:t>
      </w:r>
      <w:r w:rsidRPr="000730E1">
        <w:rPr>
          <w:rFonts w:hint="eastAsia"/>
          <w:sz w:val="32"/>
        </w:rPr>
        <w:t>天产假，其中产前可以休假</w:t>
      </w:r>
      <w:r w:rsidRPr="000730E1">
        <w:rPr>
          <w:sz w:val="32"/>
        </w:rPr>
        <w:t>15</w:t>
      </w:r>
      <w:r w:rsidRPr="000730E1">
        <w:rPr>
          <w:rFonts w:hint="eastAsia"/>
          <w:sz w:val="32"/>
        </w:rPr>
        <w:t>天；难产的，增加产假</w:t>
      </w:r>
      <w:r w:rsidRPr="000730E1">
        <w:rPr>
          <w:sz w:val="32"/>
        </w:rPr>
        <w:t>15</w:t>
      </w:r>
      <w:r w:rsidRPr="000730E1">
        <w:rPr>
          <w:rFonts w:hint="eastAsia"/>
          <w:sz w:val="32"/>
        </w:rPr>
        <w:t>天；生育多胞胎的，每多生育一个婴儿，增加产假</w:t>
      </w:r>
      <w:r w:rsidRPr="000730E1">
        <w:rPr>
          <w:sz w:val="32"/>
        </w:rPr>
        <w:t>15</w:t>
      </w:r>
      <w:r w:rsidRPr="000730E1">
        <w:rPr>
          <w:rFonts w:hint="eastAsia"/>
          <w:sz w:val="32"/>
        </w:rPr>
        <w:t>天。符合法定生育条件的，依法享受奖励产假</w:t>
      </w:r>
      <w:r w:rsidRPr="000730E1">
        <w:rPr>
          <w:sz w:val="32"/>
        </w:rPr>
        <w:t>60</w:t>
      </w:r>
      <w:r w:rsidRPr="000730E1">
        <w:rPr>
          <w:rFonts w:hint="eastAsia"/>
          <w:sz w:val="32"/>
        </w:rPr>
        <w:t>天。</w:t>
      </w:r>
    </w:p>
    <w:p w14:paraId="0A25F6D6" w14:textId="77777777" w:rsidR="00FB777D" w:rsidRPr="000730E1" w:rsidRDefault="00000000" w:rsidP="000730E1">
      <w:pPr>
        <w:pStyle w:val="155GB"/>
        <w:widowControl w:val="0"/>
        <w:ind w:firstLine="640"/>
        <w:jc w:val="both"/>
        <w:rPr>
          <w:sz w:val="32"/>
        </w:rPr>
      </w:pPr>
      <w:r w:rsidRPr="000730E1">
        <w:rPr>
          <w:rFonts w:hint="eastAsia"/>
          <w:sz w:val="32"/>
        </w:rPr>
        <w:t>女职工怀孕未满</w:t>
      </w:r>
      <w:r w:rsidRPr="000730E1">
        <w:rPr>
          <w:sz w:val="32"/>
        </w:rPr>
        <w:t>2</w:t>
      </w:r>
      <w:r w:rsidRPr="000730E1">
        <w:rPr>
          <w:rFonts w:hint="eastAsia"/>
          <w:sz w:val="32"/>
        </w:rPr>
        <w:t>个月终止妊娠的，享受</w:t>
      </w:r>
      <w:r w:rsidRPr="000730E1">
        <w:rPr>
          <w:sz w:val="32"/>
        </w:rPr>
        <w:t>15</w:t>
      </w:r>
      <w:r w:rsidRPr="000730E1">
        <w:rPr>
          <w:rFonts w:hint="eastAsia"/>
          <w:sz w:val="32"/>
        </w:rPr>
        <w:t>天产假；怀孕满</w:t>
      </w:r>
      <w:r w:rsidRPr="000730E1">
        <w:rPr>
          <w:sz w:val="32"/>
        </w:rPr>
        <w:t>2</w:t>
      </w:r>
      <w:r w:rsidRPr="000730E1">
        <w:rPr>
          <w:rFonts w:hint="eastAsia"/>
          <w:sz w:val="32"/>
        </w:rPr>
        <w:t>个月未满</w:t>
      </w:r>
      <w:r w:rsidRPr="000730E1">
        <w:rPr>
          <w:sz w:val="32"/>
        </w:rPr>
        <w:t>4</w:t>
      </w:r>
      <w:r w:rsidRPr="000730E1">
        <w:rPr>
          <w:rFonts w:hint="eastAsia"/>
          <w:sz w:val="32"/>
        </w:rPr>
        <w:t>个月终止妊娠的，享受</w:t>
      </w:r>
      <w:r w:rsidRPr="000730E1">
        <w:rPr>
          <w:sz w:val="32"/>
        </w:rPr>
        <w:t>30</w:t>
      </w:r>
      <w:r w:rsidRPr="000730E1">
        <w:rPr>
          <w:rFonts w:hint="eastAsia"/>
          <w:sz w:val="32"/>
        </w:rPr>
        <w:t>天产假；怀孕满</w:t>
      </w:r>
      <w:r w:rsidRPr="000730E1">
        <w:rPr>
          <w:sz w:val="32"/>
        </w:rPr>
        <w:t>4</w:t>
      </w:r>
      <w:r w:rsidRPr="000730E1">
        <w:rPr>
          <w:rFonts w:hint="eastAsia"/>
          <w:sz w:val="32"/>
        </w:rPr>
        <w:t>个月未满</w:t>
      </w:r>
      <w:r w:rsidRPr="000730E1">
        <w:rPr>
          <w:sz w:val="32"/>
        </w:rPr>
        <w:t>7</w:t>
      </w:r>
      <w:r w:rsidRPr="000730E1">
        <w:rPr>
          <w:rFonts w:hint="eastAsia"/>
          <w:sz w:val="32"/>
        </w:rPr>
        <w:t>个月终止妊娠的，享受</w:t>
      </w:r>
      <w:r w:rsidRPr="000730E1">
        <w:rPr>
          <w:sz w:val="32"/>
        </w:rPr>
        <w:t>42</w:t>
      </w:r>
      <w:r w:rsidRPr="000730E1">
        <w:rPr>
          <w:rFonts w:hint="eastAsia"/>
          <w:sz w:val="32"/>
        </w:rPr>
        <w:t>天产假，怀孕满</w:t>
      </w:r>
      <w:r w:rsidRPr="000730E1">
        <w:rPr>
          <w:sz w:val="32"/>
        </w:rPr>
        <w:t>7</w:t>
      </w:r>
      <w:r w:rsidRPr="000730E1">
        <w:rPr>
          <w:rFonts w:hint="eastAsia"/>
          <w:sz w:val="32"/>
        </w:rPr>
        <w:t>个月终止妊娠的，享受</w:t>
      </w:r>
      <w:r w:rsidRPr="000730E1">
        <w:rPr>
          <w:sz w:val="32"/>
        </w:rPr>
        <w:t>75</w:t>
      </w:r>
      <w:r w:rsidRPr="000730E1">
        <w:rPr>
          <w:rFonts w:hint="eastAsia"/>
          <w:sz w:val="32"/>
        </w:rPr>
        <w:t>天产假。</w:t>
      </w:r>
    </w:p>
    <w:p w14:paraId="6D7B3233" w14:textId="77777777" w:rsidR="00FB777D" w:rsidRPr="000730E1" w:rsidRDefault="00000000" w:rsidP="000730E1">
      <w:pPr>
        <w:pStyle w:val="155GB"/>
        <w:widowControl w:val="0"/>
        <w:ind w:firstLine="640"/>
        <w:jc w:val="both"/>
        <w:rPr>
          <w:sz w:val="32"/>
        </w:rPr>
      </w:pPr>
      <w:r w:rsidRPr="000730E1">
        <w:rPr>
          <w:rFonts w:ascii="黑体" w:eastAsia="黑体" w:hAnsi="黑体" w:hint="eastAsia"/>
          <w:sz w:val="32"/>
        </w:rPr>
        <w:t>第九条</w:t>
      </w:r>
      <w:r w:rsidRPr="000730E1">
        <w:rPr>
          <w:rFonts w:ascii="仿宋_GB2312" w:hint="eastAsia"/>
          <w:sz w:val="32"/>
        </w:rPr>
        <w:t xml:space="preserve">  </w:t>
      </w:r>
      <w:r w:rsidRPr="000730E1">
        <w:rPr>
          <w:rFonts w:hint="eastAsia"/>
          <w:sz w:val="32"/>
        </w:rPr>
        <w:t>用人单位应当给予实施计划生育手术的女职工下列劳动保护：</w:t>
      </w:r>
    </w:p>
    <w:p w14:paraId="2A41D327" w14:textId="77777777" w:rsidR="00FB777D" w:rsidRPr="000730E1" w:rsidRDefault="00000000" w:rsidP="000730E1">
      <w:pPr>
        <w:pStyle w:val="155GB"/>
        <w:widowControl w:val="0"/>
        <w:ind w:firstLine="640"/>
        <w:jc w:val="both"/>
        <w:rPr>
          <w:sz w:val="32"/>
        </w:rPr>
      </w:pPr>
      <w:r w:rsidRPr="000730E1">
        <w:rPr>
          <w:rFonts w:hint="eastAsia"/>
          <w:sz w:val="32"/>
        </w:rPr>
        <w:t>（一）放置宫内节育器的，休假</w:t>
      </w:r>
      <w:r w:rsidRPr="000730E1">
        <w:rPr>
          <w:sz w:val="32"/>
        </w:rPr>
        <w:t>2</w:t>
      </w:r>
      <w:r w:rsidRPr="000730E1">
        <w:rPr>
          <w:rFonts w:hint="eastAsia"/>
          <w:sz w:val="32"/>
        </w:rPr>
        <w:t>天，术后一周内不安排从事重体力劳动；取出宫内节育器的，休假</w:t>
      </w:r>
      <w:r w:rsidRPr="000730E1">
        <w:rPr>
          <w:sz w:val="32"/>
        </w:rPr>
        <w:t>1</w:t>
      </w:r>
      <w:r w:rsidRPr="000730E1">
        <w:rPr>
          <w:rFonts w:hint="eastAsia"/>
          <w:sz w:val="32"/>
        </w:rPr>
        <w:t>天；</w:t>
      </w:r>
    </w:p>
    <w:p w14:paraId="3A4E4620" w14:textId="77777777" w:rsidR="00FB777D" w:rsidRPr="000730E1" w:rsidRDefault="00000000" w:rsidP="000730E1">
      <w:pPr>
        <w:pStyle w:val="155GB"/>
        <w:widowControl w:val="0"/>
        <w:ind w:firstLine="640"/>
        <w:jc w:val="both"/>
        <w:rPr>
          <w:sz w:val="32"/>
        </w:rPr>
      </w:pPr>
      <w:r w:rsidRPr="000730E1">
        <w:rPr>
          <w:rFonts w:hint="eastAsia"/>
          <w:sz w:val="32"/>
        </w:rPr>
        <w:t>（二）放置皮下埋植剂的，休假</w:t>
      </w:r>
      <w:r w:rsidRPr="000730E1">
        <w:rPr>
          <w:sz w:val="32"/>
        </w:rPr>
        <w:t>2</w:t>
      </w:r>
      <w:r w:rsidRPr="000730E1">
        <w:rPr>
          <w:rFonts w:hint="eastAsia"/>
          <w:sz w:val="32"/>
        </w:rPr>
        <w:t>天；取出皮下埋植剂的，休假</w:t>
      </w:r>
      <w:r w:rsidRPr="000730E1">
        <w:rPr>
          <w:sz w:val="32"/>
        </w:rPr>
        <w:t>1</w:t>
      </w:r>
      <w:r w:rsidRPr="000730E1">
        <w:rPr>
          <w:rFonts w:hint="eastAsia"/>
          <w:sz w:val="32"/>
        </w:rPr>
        <w:t>天；</w:t>
      </w:r>
    </w:p>
    <w:p w14:paraId="67E513FD" w14:textId="77777777" w:rsidR="00FB777D" w:rsidRPr="000730E1" w:rsidRDefault="00000000" w:rsidP="000730E1">
      <w:pPr>
        <w:pStyle w:val="155GB"/>
        <w:widowControl w:val="0"/>
        <w:ind w:firstLine="640"/>
        <w:jc w:val="both"/>
        <w:rPr>
          <w:sz w:val="32"/>
        </w:rPr>
      </w:pPr>
      <w:r w:rsidRPr="000730E1">
        <w:rPr>
          <w:rFonts w:hint="eastAsia"/>
          <w:sz w:val="32"/>
        </w:rPr>
        <w:t>（三）施行输卵管结扎</w:t>
      </w:r>
      <w:proofErr w:type="gramStart"/>
      <w:r w:rsidRPr="000730E1">
        <w:rPr>
          <w:rFonts w:hint="eastAsia"/>
          <w:sz w:val="32"/>
        </w:rPr>
        <w:t>术或者</w:t>
      </w:r>
      <w:proofErr w:type="gramEnd"/>
      <w:r w:rsidRPr="000730E1">
        <w:rPr>
          <w:rFonts w:hint="eastAsia"/>
          <w:sz w:val="32"/>
        </w:rPr>
        <w:t>复通术的，休假</w:t>
      </w:r>
      <w:r w:rsidRPr="000730E1">
        <w:rPr>
          <w:sz w:val="32"/>
        </w:rPr>
        <w:t>21</w:t>
      </w:r>
      <w:r w:rsidRPr="000730E1">
        <w:rPr>
          <w:rFonts w:hint="eastAsia"/>
          <w:sz w:val="32"/>
        </w:rPr>
        <w:t>天。</w:t>
      </w:r>
    </w:p>
    <w:p w14:paraId="5A3CACFF" w14:textId="77777777" w:rsidR="00FB777D" w:rsidRPr="000730E1" w:rsidRDefault="00000000" w:rsidP="000730E1">
      <w:pPr>
        <w:pStyle w:val="155GB"/>
        <w:widowControl w:val="0"/>
        <w:ind w:firstLine="640"/>
        <w:jc w:val="both"/>
        <w:rPr>
          <w:sz w:val="32"/>
        </w:rPr>
      </w:pPr>
      <w:r w:rsidRPr="000730E1">
        <w:rPr>
          <w:rFonts w:ascii="黑体" w:eastAsia="黑体" w:hAnsi="黑体" w:hint="eastAsia"/>
          <w:sz w:val="32"/>
        </w:rPr>
        <w:lastRenderedPageBreak/>
        <w:t>第十条</w:t>
      </w:r>
      <w:r w:rsidRPr="000730E1">
        <w:rPr>
          <w:rFonts w:ascii="仿宋_GB2312" w:hint="eastAsia"/>
          <w:sz w:val="32"/>
        </w:rPr>
        <w:t xml:space="preserve">  </w:t>
      </w:r>
      <w:r w:rsidRPr="000730E1">
        <w:rPr>
          <w:rFonts w:hint="eastAsia"/>
          <w:sz w:val="32"/>
        </w:rPr>
        <w:t>女职工符合规定生育、终止妊娠或者实施计划生育手术的，享受国家和省规定的生育保险待遇。已依法参加生育保险的，由生育保险基金按规定支付；未依法参加生育保险的，生育保险待遇由用人单位支付。</w:t>
      </w:r>
    </w:p>
    <w:p w14:paraId="64C5958A" w14:textId="77777777" w:rsidR="00FB777D" w:rsidRPr="000730E1" w:rsidRDefault="00000000" w:rsidP="000730E1">
      <w:pPr>
        <w:pStyle w:val="155GB"/>
        <w:widowControl w:val="0"/>
        <w:ind w:firstLine="640"/>
        <w:jc w:val="both"/>
        <w:rPr>
          <w:sz w:val="32"/>
        </w:rPr>
      </w:pPr>
      <w:r w:rsidRPr="000730E1">
        <w:rPr>
          <w:rFonts w:ascii="黑体" w:eastAsia="黑体" w:hAnsi="黑体" w:hint="eastAsia"/>
          <w:sz w:val="32"/>
        </w:rPr>
        <w:t>第十一条</w:t>
      </w:r>
      <w:r w:rsidRPr="000730E1">
        <w:rPr>
          <w:rFonts w:ascii="仿宋_GB2312" w:hint="eastAsia"/>
          <w:sz w:val="32"/>
        </w:rPr>
        <w:t xml:space="preserve">  </w:t>
      </w:r>
      <w:r w:rsidRPr="000730E1">
        <w:rPr>
          <w:rFonts w:hint="eastAsia"/>
          <w:sz w:val="32"/>
        </w:rPr>
        <w:t>用人单位给予哺乳未满</w:t>
      </w:r>
      <w:r w:rsidRPr="000730E1">
        <w:rPr>
          <w:sz w:val="32"/>
        </w:rPr>
        <w:t>1</w:t>
      </w:r>
      <w:r w:rsidRPr="000730E1">
        <w:rPr>
          <w:rFonts w:hint="eastAsia"/>
          <w:sz w:val="32"/>
        </w:rPr>
        <w:t>周岁婴儿的女职工下列劳动保护：</w:t>
      </w:r>
    </w:p>
    <w:p w14:paraId="0B06C659" w14:textId="77777777" w:rsidR="00FB777D" w:rsidRPr="000730E1" w:rsidRDefault="00000000" w:rsidP="000730E1">
      <w:pPr>
        <w:pStyle w:val="155GB"/>
        <w:widowControl w:val="0"/>
        <w:ind w:firstLine="640"/>
        <w:jc w:val="both"/>
        <w:rPr>
          <w:sz w:val="32"/>
        </w:rPr>
      </w:pPr>
      <w:r w:rsidRPr="000730E1">
        <w:rPr>
          <w:rFonts w:hint="eastAsia"/>
          <w:sz w:val="32"/>
        </w:rPr>
        <w:t>（一）不得安排其从事国家规定的哺乳期禁忌从事的劳动；</w:t>
      </w:r>
    </w:p>
    <w:p w14:paraId="1DF3F76F" w14:textId="77777777" w:rsidR="00FB777D" w:rsidRPr="000730E1" w:rsidRDefault="00000000" w:rsidP="000730E1">
      <w:pPr>
        <w:pStyle w:val="155GB"/>
        <w:widowControl w:val="0"/>
        <w:ind w:firstLine="640"/>
        <w:jc w:val="both"/>
        <w:rPr>
          <w:sz w:val="32"/>
        </w:rPr>
      </w:pPr>
      <w:r w:rsidRPr="000730E1">
        <w:rPr>
          <w:rFonts w:hint="eastAsia"/>
          <w:sz w:val="32"/>
        </w:rPr>
        <w:t>（二）不得延长劳动时间或者安排夜班劳动；</w:t>
      </w:r>
    </w:p>
    <w:p w14:paraId="33683285" w14:textId="77777777" w:rsidR="00FB777D" w:rsidRPr="000730E1" w:rsidRDefault="00000000" w:rsidP="000730E1">
      <w:pPr>
        <w:pStyle w:val="155GB"/>
        <w:widowControl w:val="0"/>
        <w:ind w:firstLine="640"/>
        <w:jc w:val="both"/>
        <w:rPr>
          <w:sz w:val="32"/>
        </w:rPr>
      </w:pPr>
      <w:r w:rsidRPr="000730E1">
        <w:rPr>
          <w:rFonts w:hint="eastAsia"/>
          <w:sz w:val="32"/>
        </w:rPr>
        <w:t>（三）有劳动定额的，相应减少其劳动定额；</w:t>
      </w:r>
    </w:p>
    <w:p w14:paraId="3F66DFF3" w14:textId="77777777" w:rsidR="00FB777D" w:rsidRPr="000730E1" w:rsidRDefault="00000000" w:rsidP="000730E1">
      <w:pPr>
        <w:pStyle w:val="155GB"/>
        <w:widowControl w:val="0"/>
        <w:ind w:firstLine="640"/>
        <w:jc w:val="both"/>
        <w:rPr>
          <w:sz w:val="32"/>
        </w:rPr>
      </w:pPr>
      <w:r w:rsidRPr="000730E1">
        <w:rPr>
          <w:rFonts w:hint="eastAsia"/>
          <w:sz w:val="32"/>
        </w:rPr>
        <w:t>（四）在每天的劳动时间内安排</w:t>
      </w:r>
      <w:r w:rsidRPr="000730E1">
        <w:rPr>
          <w:sz w:val="32"/>
        </w:rPr>
        <w:t>1</w:t>
      </w:r>
      <w:r w:rsidRPr="000730E1">
        <w:rPr>
          <w:rFonts w:hint="eastAsia"/>
          <w:sz w:val="32"/>
        </w:rPr>
        <w:t>小时哺乳时间；生育多胞胎的，每多哺乳</w:t>
      </w:r>
      <w:r w:rsidRPr="000730E1">
        <w:rPr>
          <w:sz w:val="32"/>
        </w:rPr>
        <w:t>1</w:t>
      </w:r>
      <w:r w:rsidRPr="000730E1">
        <w:rPr>
          <w:rFonts w:hint="eastAsia"/>
          <w:sz w:val="32"/>
        </w:rPr>
        <w:t>个婴儿每天增加</w:t>
      </w:r>
      <w:r w:rsidRPr="000730E1">
        <w:rPr>
          <w:sz w:val="32"/>
        </w:rPr>
        <w:t>1</w:t>
      </w:r>
      <w:r w:rsidRPr="000730E1">
        <w:rPr>
          <w:rFonts w:hint="eastAsia"/>
          <w:sz w:val="32"/>
        </w:rPr>
        <w:t>小时哺乳时间。</w:t>
      </w:r>
    </w:p>
    <w:p w14:paraId="68AA39A1" w14:textId="77777777" w:rsidR="00FB777D" w:rsidRPr="000730E1" w:rsidRDefault="00000000" w:rsidP="000730E1">
      <w:pPr>
        <w:pStyle w:val="155GB"/>
        <w:widowControl w:val="0"/>
        <w:ind w:firstLine="640"/>
        <w:jc w:val="both"/>
        <w:rPr>
          <w:sz w:val="32"/>
        </w:rPr>
      </w:pPr>
      <w:r w:rsidRPr="000730E1">
        <w:rPr>
          <w:rFonts w:hint="eastAsia"/>
          <w:sz w:val="32"/>
        </w:rPr>
        <w:t>前款第（四）项规定的哺乳时间可一次使用，也可分开使用。对距离用人单位较远无法回家哺乳的，经本人申请，产假后的哺乳时间可以折算成一定天数，与产假合并使用或者单独使用。</w:t>
      </w:r>
    </w:p>
    <w:p w14:paraId="6571B2D9" w14:textId="77777777" w:rsidR="00FB777D" w:rsidRPr="000730E1" w:rsidRDefault="00000000" w:rsidP="000730E1">
      <w:pPr>
        <w:pStyle w:val="155GB"/>
        <w:widowControl w:val="0"/>
        <w:ind w:firstLine="640"/>
        <w:jc w:val="both"/>
        <w:rPr>
          <w:sz w:val="32"/>
        </w:rPr>
      </w:pPr>
      <w:r w:rsidRPr="000730E1">
        <w:rPr>
          <w:rFonts w:hint="eastAsia"/>
          <w:sz w:val="32"/>
        </w:rPr>
        <w:t>产假期满，经本人申请，用人单位批准，可以请假至婴儿</w:t>
      </w:r>
      <w:r w:rsidRPr="000730E1">
        <w:rPr>
          <w:sz w:val="32"/>
        </w:rPr>
        <w:t>1</w:t>
      </w:r>
      <w:r w:rsidRPr="000730E1">
        <w:rPr>
          <w:rFonts w:hint="eastAsia"/>
          <w:sz w:val="32"/>
        </w:rPr>
        <w:t>周岁，请假期间的待遇由双方协商确定。</w:t>
      </w:r>
    </w:p>
    <w:p w14:paraId="55E7151C" w14:textId="77777777" w:rsidR="00FB777D" w:rsidRPr="000730E1" w:rsidRDefault="00000000" w:rsidP="000730E1">
      <w:pPr>
        <w:pStyle w:val="155GB"/>
        <w:widowControl w:val="0"/>
        <w:ind w:firstLine="640"/>
        <w:jc w:val="both"/>
        <w:rPr>
          <w:sz w:val="32"/>
        </w:rPr>
      </w:pPr>
      <w:r w:rsidRPr="000730E1">
        <w:rPr>
          <w:rFonts w:ascii="黑体" w:eastAsia="黑体" w:hAnsi="黑体" w:hint="eastAsia"/>
          <w:sz w:val="32"/>
        </w:rPr>
        <w:t>第十二条</w:t>
      </w:r>
      <w:r w:rsidRPr="000730E1">
        <w:rPr>
          <w:rFonts w:ascii="仿宋_GB2312" w:hint="eastAsia"/>
          <w:sz w:val="32"/>
        </w:rPr>
        <w:t xml:space="preserve">  </w:t>
      </w:r>
      <w:r w:rsidRPr="000730E1">
        <w:rPr>
          <w:rFonts w:hint="eastAsia"/>
          <w:sz w:val="32"/>
        </w:rPr>
        <w:t>女职工比较多的用人单位应当根据女职工的实际需要，</w:t>
      </w:r>
      <w:proofErr w:type="gramStart"/>
      <w:r w:rsidRPr="000730E1">
        <w:rPr>
          <w:rFonts w:hint="eastAsia"/>
          <w:sz w:val="32"/>
        </w:rPr>
        <w:t>建立女</w:t>
      </w:r>
      <w:proofErr w:type="gramEnd"/>
      <w:r w:rsidRPr="000730E1">
        <w:rPr>
          <w:rFonts w:hint="eastAsia"/>
          <w:sz w:val="32"/>
        </w:rPr>
        <w:t>职工卫生室、孕妇休息室、哺乳室等设施。</w:t>
      </w:r>
    </w:p>
    <w:p w14:paraId="1D21AAB1" w14:textId="77777777" w:rsidR="00FB777D" w:rsidRPr="000730E1" w:rsidRDefault="00000000" w:rsidP="000730E1">
      <w:pPr>
        <w:pStyle w:val="155GB"/>
        <w:widowControl w:val="0"/>
        <w:ind w:firstLine="640"/>
        <w:jc w:val="both"/>
        <w:rPr>
          <w:sz w:val="32"/>
        </w:rPr>
      </w:pPr>
      <w:r w:rsidRPr="000730E1">
        <w:rPr>
          <w:rFonts w:hint="eastAsia"/>
          <w:sz w:val="32"/>
        </w:rPr>
        <w:t>用人单位应当采取措施妥善解决从事流动性或者分散性工</w:t>
      </w:r>
      <w:r w:rsidRPr="000730E1">
        <w:rPr>
          <w:rFonts w:hint="eastAsia"/>
          <w:sz w:val="32"/>
        </w:rPr>
        <w:lastRenderedPageBreak/>
        <w:t>作的女职工在生理卫生、哺乳方面的困难。</w:t>
      </w:r>
    </w:p>
    <w:p w14:paraId="2F9E01C6" w14:textId="77777777" w:rsidR="00FB777D" w:rsidRPr="000730E1" w:rsidRDefault="00000000" w:rsidP="000730E1">
      <w:pPr>
        <w:pStyle w:val="155GB"/>
        <w:widowControl w:val="0"/>
        <w:ind w:firstLine="640"/>
        <w:jc w:val="both"/>
        <w:rPr>
          <w:sz w:val="32"/>
        </w:rPr>
      </w:pPr>
      <w:r w:rsidRPr="000730E1">
        <w:rPr>
          <w:rFonts w:hint="eastAsia"/>
          <w:sz w:val="32"/>
        </w:rPr>
        <w:t>鼓励、引导相邻用人单位联合为怀孕、哺乳女职工提供休息、哺乳用房等设施。</w:t>
      </w:r>
    </w:p>
    <w:p w14:paraId="5BB6C89E" w14:textId="77777777" w:rsidR="00FB777D" w:rsidRPr="000730E1" w:rsidRDefault="00000000" w:rsidP="000730E1">
      <w:pPr>
        <w:pStyle w:val="155GB"/>
        <w:widowControl w:val="0"/>
        <w:ind w:firstLine="640"/>
        <w:jc w:val="both"/>
        <w:rPr>
          <w:sz w:val="32"/>
        </w:rPr>
      </w:pPr>
      <w:r w:rsidRPr="000730E1">
        <w:rPr>
          <w:rFonts w:ascii="黑体" w:eastAsia="黑体" w:hAnsi="黑体" w:hint="eastAsia"/>
          <w:sz w:val="32"/>
        </w:rPr>
        <w:t>第十三条</w:t>
      </w:r>
      <w:r w:rsidRPr="000730E1">
        <w:rPr>
          <w:rFonts w:ascii="仿宋_GB2312" w:hint="eastAsia"/>
          <w:sz w:val="32"/>
        </w:rPr>
        <w:t xml:space="preserve">  </w:t>
      </w:r>
      <w:r w:rsidRPr="000730E1">
        <w:rPr>
          <w:rFonts w:hint="eastAsia"/>
          <w:sz w:val="32"/>
        </w:rPr>
        <w:t>鼓励用人单位采取灵活安排工作时间等措施，为女职工婴幼儿照护创造便利条件。</w:t>
      </w:r>
    </w:p>
    <w:p w14:paraId="0E3B3E60" w14:textId="77777777" w:rsidR="00FB777D" w:rsidRPr="000730E1" w:rsidRDefault="00000000" w:rsidP="000730E1">
      <w:pPr>
        <w:pStyle w:val="155GB"/>
        <w:widowControl w:val="0"/>
        <w:ind w:firstLine="640"/>
        <w:jc w:val="both"/>
        <w:rPr>
          <w:sz w:val="32"/>
        </w:rPr>
      </w:pPr>
      <w:r w:rsidRPr="000730E1">
        <w:rPr>
          <w:rFonts w:hint="eastAsia"/>
          <w:sz w:val="32"/>
        </w:rPr>
        <w:t>鼓励用人单位以单独或者联合相关单位共同举办的方式，在工作场所为女职工提供福利性</w:t>
      </w:r>
      <w:r w:rsidRPr="000730E1">
        <w:rPr>
          <w:sz w:val="32"/>
        </w:rPr>
        <w:t>1</w:t>
      </w:r>
      <w:r w:rsidRPr="000730E1">
        <w:rPr>
          <w:rFonts w:hint="eastAsia"/>
          <w:sz w:val="32"/>
        </w:rPr>
        <w:t>至</w:t>
      </w:r>
      <w:r w:rsidRPr="000730E1">
        <w:rPr>
          <w:sz w:val="32"/>
        </w:rPr>
        <w:t>3</w:t>
      </w:r>
      <w:r w:rsidRPr="000730E1">
        <w:rPr>
          <w:rFonts w:hint="eastAsia"/>
          <w:sz w:val="32"/>
        </w:rPr>
        <w:t>岁婴幼儿照护服务。</w:t>
      </w:r>
    </w:p>
    <w:p w14:paraId="11D4AEB6" w14:textId="77777777" w:rsidR="00FB777D" w:rsidRPr="000730E1" w:rsidRDefault="00000000" w:rsidP="000730E1">
      <w:pPr>
        <w:pStyle w:val="155GB"/>
        <w:widowControl w:val="0"/>
        <w:ind w:firstLine="640"/>
        <w:jc w:val="both"/>
        <w:rPr>
          <w:sz w:val="32"/>
        </w:rPr>
      </w:pPr>
      <w:r w:rsidRPr="000730E1">
        <w:rPr>
          <w:rFonts w:ascii="黑体" w:eastAsia="黑体" w:hAnsi="黑体" w:hint="eastAsia"/>
          <w:sz w:val="32"/>
        </w:rPr>
        <w:t>第十四条</w:t>
      </w:r>
      <w:r w:rsidRPr="000730E1">
        <w:rPr>
          <w:rFonts w:ascii="仿宋_GB2312" w:hint="eastAsia"/>
          <w:sz w:val="32"/>
        </w:rPr>
        <w:t xml:space="preserve">  </w:t>
      </w:r>
      <w:r w:rsidRPr="000730E1">
        <w:rPr>
          <w:rFonts w:hint="eastAsia"/>
          <w:sz w:val="32"/>
        </w:rPr>
        <w:t>县级以上人民政府可以通过采取提供场地、减免租金、政府补贴等政策措施，支持社会力量开展婴幼儿照护服务。</w:t>
      </w:r>
    </w:p>
    <w:p w14:paraId="273F3AAF" w14:textId="77777777" w:rsidR="00FB777D" w:rsidRPr="000730E1" w:rsidRDefault="00000000" w:rsidP="000730E1">
      <w:pPr>
        <w:pStyle w:val="155GB"/>
        <w:widowControl w:val="0"/>
        <w:ind w:firstLine="640"/>
        <w:jc w:val="both"/>
        <w:rPr>
          <w:sz w:val="32"/>
        </w:rPr>
      </w:pPr>
      <w:r w:rsidRPr="000730E1">
        <w:rPr>
          <w:rFonts w:ascii="黑体" w:eastAsia="黑体" w:hAnsi="黑体" w:hint="eastAsia"/>
          <w:sz w:val="32"/>
        </w:rPr>
        <w:t>第十五条</w:t>
      </w:r>
      <w:r w:rsidRPr="000730E1">
        <w:rPr>
          <w:rFonts w:ascii="仿宋_GB2312" w:hint="eastAsia"/>
          <w:sz w:val="32"/>
        </w:rPr>
        <w:t xml:space="preserve">  </w:t>
      </w:r>
      <w:r w:rsidRPr="000730E1">
        <w:rPr>
          <w:rFonts w:hint="eastAsia"/>
          <w:sz w:val="32"/>
        </w:rPr>
        <w:t>用人单位应当每年为女职工安排</w:t>
      </w:r>
      <w:r w:rsidRPr="000730E1">
        <w:rPr>
          <w:sz w:val="32"/>
        </w:rPr>
        <w:t>1</w:t>
      </w:r>
      <w:r w:rsidRPr="000730E1">
        <w:rPr>
          <w:rFonts w:hint="eastAsia"/>
          <w:sz w:val="32"/>
        </w:rPr>
        <w:t>次妇科常见病筛查，检查时间计入劳动时间，检查费用由用人单位承担。鼓励用人单位定期组织女职工进行乳腺癌、宫颈癌筛查。</w:t>
      </w:r>
    </w:p>
    <w:p w14:paraId="3FBB18C0" w14:textId="77777777" w:rsidR="00FB777D" w:rsidRPr="000730E1" w:rsidRDefault="00000000" w:rsidP="000730E1">
      <w:pPr>
        <w:pStyle w:val="155GB"/>
        <w:widowControl w:val="0"/>
        <w:ind w:firstLine="640"/>
        <w:jc w:val="both"/>
        <w:rPr>
          <w:sz w:val="32"/>
        </w:rPr>
      </w:pPr>
      <w:r w:rsidRPr="000730E1">
        <w:rPr>
          <w:rFonts w:ascii="黑体" w:eastAsia="黑体" w:hAnsi="黑体" w:hint="eastAsia"/>
          <w:sz w:val="32"/>
        </w:rPr>
        <w:t>第十六条</w:t>
      </w:r>
      <w:r w:rsidRPr="000730E1">
        <w:rPr>
          <w:rFonts w:ascii="仿宋_GB2312" w:hint="eastAsia"/>
          <w:sz w:val="32"/>
        </w:rPr>
        <w:t xml:space="preserve">  </w:t>
      </w:r>
      <w:r w:rsidRPr="000730E1">
        <w:rPr>
          <w:rFonts w:hint="eastAsia"/>
          <w:sz w:val="32"/>
        </w:rPr>
        <w:t>在劳动场所，用人单位应当预防和制止对女职工的性骚扰。</w:t>
      </w:r>
    </w:p>
    <w:p w14:paraId="07B15B0A" w14:textId="77777777" w:rsidR="00FB777D" w:rsidRPr="000730E1" w:rsidRDefault="00000000" w:rsidP="000730E1">
      <w:pPr>
        <w:pStyle w:val="155GB"/>
        <w:widowControl w:val="0"/>
        <w:ind w:firstLine="640"/>
        <w:jc w:val="both"/>
        <w:rPr>
          <w:sz w:val="32"/>
        </w:rPr>
      </w:pPr>
      <w:r w:rsidRPr="000730E1">
        <w:rPr>
          <w:rFonts w:hint="eastAsia"/>
          <w:sz w:val="32"/>
        </w:rPr>
        <w:t>女职工在劳动场所受到性骚扰，向用人单位反映或者投诉的，用人单位应当及时妥善处理或者移送有关机关处理；向公安机关报案或者向人民法院提起民事诉讼的，用人单位应当给予支持。</w:t>
      </w:r>
    </w:p>
    <w:p w14:paraId="39FE4794" w14:textId="77777777" w:rsidR="00FB777D" w:rsidRPr="000730E1" w:rsidRDefault="00000000" w:rsidP="000730E1">
      <w:pPr>
        <w:pStyle w:val="155GB"/>
        <w:widowControl w:val="0"/>
        <w:ind w:firstLine="640"/>
        <w:jc w:val="both"/>
        <w:rPr>
          <w:sz w:val="32"/>
        </w:rPr>
      </w:pPr>
      <w:r w:rsidRPr="000730E1">
        <w:rPr>
          <w:rFonts w:hint="eastAsia"/>
          <w:sz w:val="32"/>
        </w:rPr>
        <w:t>有关单位在处理对女职工的性骚扰事件时，应当依法保护女</w:t>
      </w:r>
      <w:r w:rsidRPr="000730E1">
        <w:rPr>
          <w:rFonts w:hint="eastAsia"/>
          <w:sz w:val="32"/>
        </w:rPr>
        <w:lastRenderedPageBreak/>
        <w:t>职工的个人隐私。</w:t>
      </w:r>
    </w:p>
    <w:p w14:paraId="6B0CD467" w14:textId="77777777" w:rsidR="00FB777D" w:rsidRPr="000730E1" w:rsidRDefault="00000000" w:rsidP="000730E1">
      <w:pPr>
        <w:pStyle w:val="155GB"/>
        <w:widowControl w:val="0"/>
        <w:ind w:firstLine="640"/>
        <w:jc w:val="both"/>
        <w:rPr>
          <w:sz w:val="32"/>
        </w:rPr>
      </w:pPr>
      <w:r w:rsidRPr="000730E1">
        <w:rPr>
          <w:rFonts w:ascii="黑体" w:eastAsia="黑体" w:hAnsi="黑体" w:hint="eastAsia"/>
          <w:sz w:val="32"/>
        </w:rPr>
        <w:t>第十七条</w:t>
      </w:r>
      <w:r w:rsidRPr="000730E1">
        <w:rPr>
          <w:rFonts w:ascii="仿宋_GB2312" w:hint="eastAsia"/>
          <w:sz w:val="32"/>
        </w:rPr>
        <w:t xml:space="preserve">  </w:t>
      </w:r>
      <w:r w:rsidRPr="000730E1">
        <w:rPr>
          <w:rFonts w:hint="eastAsia"/>
          <w:sz w:val="32"/>
        </w:rPr>
        <w:t>县级以上人民政府应当加强对女职工劳动保护工作的领导，采取措施保护女职工的合法权益。</w:t>
      </w:r>
    </w:p>
    <w:p w14:paraId="663D52E0" w14:textId="77777777" w:rsidR="00FB777D" w:rsidRPr="000730E1" w:rsidRDefault="00000000" w:rsidP="000730E1">
      <w:pPr>
        <w:pStyle w:val="155GB"/>
        <w:widowControl w:val="0"/>
        <w:ind w:firstLine="640"/>
        <w:jc w:val="both"/>
        <w:rPr>
          <w:sz w:val="32"/>
        </w:rPr>
      </w:pPr>
      <w:r w:rsidRPr="000730E1">
        <w:rPr>
          <w:rFonts w:hint="eastAsia"/>
          <w:sz w:val="32"/>
        </w:rPr>
        <w:t>县级以上人民政府人力资源社会保障、应急管理、卫生健康、医疗保障等有关行政部门，应当按照各自职责对用人单位遵守本规定的情况进行监督检查。</w:t>
      </w:r>
    </w:p>
    <w:p w14:paraId="59A14519" w14:textId="77777777" w:rsidR="00FB777D" w:rsidRPr="000730E1" w:rsidRDefault="00000000" w:rsidP="000730E1">
      <w:pPr>
        <w:pStyle w:val="155GB"/>
        <w:widowControl w:val="0"/>
        <w:ind w:firstLine="640"/>
        <w:jc w:val="both"/>
        <w:rPr>
          <w:sz w:val="32"/>
        </w:rPr>
      </w:pPr>
      <w:r w:rsidRPr="000730E1">
        <w:rPr>
          <w:rFonts w:ascii="黑体" w:eastAsia="黑体" w:hAnsi="黑体" w:hint="eastAsia"/>
          <w:sz w:val="32"/>
        </w:rPr>
        <w:t>第十八条</w:t>
      </w:r>
      <w:r w:rsidRPr="000730E1">
        <w:rPr>
          <w:rFonts w:ascii="仿宋_GB2312" w:hint="eastAsia"/>
          <w:sz w:val="32"/>
        </w:rPr>
        <w:t xml:space="preserve">  </w:t>
      </w:r>
      <w:r w:rsidRPr="000730E1">
        <w:rPr>
          <w:rFonts w:hint="eastAsia"/>
          <w:sz w:val="32"/>
        </w:rPr>
        <w:t>工会、妇女组织依法维护女职工的合法权益。</w:t>
      </w:r>
    </w:p>
    <w:p w14:paraId="1AE4B53D" w14:textId="77777777" w:rsidR="00FB777D" w:rsidRPr="000730E1" w:rsidRDefault="00000000" w:rsidP="000730E1">
      <w:pPr>
        <w:pStyle w:val="155GB"/>
        <w:widowControl w:val="0"/>
        <w:ind w:firstLine="640"/>
        <w:jc w:val="both"/>
        <w:rPr>
          <w:sz w:val="32"/>
        </w:rPr>
      </w:pPr>
      <w:r w:rsidRPr="000730E1">
        <w:rPr>
          <w:rFonts w:hint="eastAsia"/>
          <w:sz w:val="32"/>
        </w:rPr>
        <w:t>各级工会组织依法对用人单位</w:t>
      </w:r>
      <w:proofErr w:type="gramStart"/>
      <w:r w:rsidRPr="000730E1">
        <w:rPr>
          <w:rFonts w:hint="eastAsia"/>
          <w:sz w:val="32"/>
        </w:rPr>
        <w:t>遵守女</w:t>
      </w:r>
      <w:proofErr w:type="gramEnd"/>
      <w:r w:rsidRPr="000730E1">
        <w:rPr>
          <w:rFonts w:hint="eastAsia"/>
          <w:sz w:val="32"/>
        </w:rPr>
        <w:t>职工劳动保护法律、法规和规章的情况进行监督。</w:t>
      </w:r>
    </w:p>
    <w:p w14:paraId="5309A0E1" w14:textId="77777777" w:rsidR="00FB777D" w:rsidRPr="000730E1" w:rsidRDefault="00000000" w:rsidP="000730E1">
      <w:pPr>
        <w:pStyle w:val="155GB"/>
        <w:widowControl w:val="0"/>
        <w:ind w:firstLine="640"/>
        <w:jc w:val="both"/>
        <w:rPr>
          <w:sz w:val="32"/>
        </w:rPr>
      </w:pPr>
      <w:r w:rsidRPr="000730E1">
        <w:rPr>
          <w:rFonts w:ascii="黑体" w:eastAsia="黑体" w:hAnsi="黑体" w:hint="eastAsia"/>
          <w:sz w:val="32"/>
        </w:rPr>
        <w:t>第十九条</w:t>
      </w:r>
      <w:r w:rsidRPr="000730E1">
        <w:rPr>
          <w:rFonts w:ascii="仿宋_GB2312" w:hint="eastAsia"/>
          <w:sz w:val="32"/>
        </w:rPr>
        <w:t xml:space="preserve">  </w:t>
      </w:r>
      <w:r w:rsidRPr="000730E1">
        <w:rPr>
          <w:rFonts w:hint="eastAsia"/>
          <w:sz w:val="32"/>
        </w:rPr>
        <w:t>县级以上人民政府人力资源社会保障、应急管理、卫生健康、医疗保障等部门和工会、妇女组织</w:t>
      </w:r>
      <w:proofErr w:type="gramStart"/>
      <w:r w:rsidRPr="000730E1">
        <w:rPr>
          <w:rFonts w:hint="eastAsia"/>
          <w:sz w:val="32"/>
        </w:rPr>
        <w:t>建立女</w:t>
      </w:r>
      <w:proofErr w:type="gramEnd"/>
      <w:r w:rsidRPr="000730E1">
        <w:rPr>
          <w:rFonts w:hint="eastAsia"/>
          <w:sz w:val="32"/>
        </w:rPr>
        <w:t>职工劳动保护联席会议制度，共同研究女职工在劳动中的安全和健康保护政策，协调解决女职工劳动保护中的重大问题。</w:t>
      </w:r>
    </w:p>
    <w:p w14:paraId="336DA8A9" w14:textId="77777777" w:rsidR="00FB777D" w:rsidRPr="000730E1" w:rsidRDefault="00000000" w:rsidP="000730E1">
      <w:pPr>
        <w:pStyle w:val="155GB"/>
        <w:widowControl w:val="0"/>
        <w:ind w:firstLine="640"/>
        <w:jc w:val="both"/>
        <w:rPr>
          <w:sz w:val="32"/>
        </w:rPr>
      </w:pPr>
      <w:r w:rsidRPr="000730E1">
        <w:rPr>
          <w:rFonts w:hint="eastAsia"/>
          <w:sz w:val="32"/>
        </w:rPr>
        <w:t>县级以上人民政府人力资源社会保障、应急管理、卫生健康、医疗保障等部门建立联合执法机制，共同维护女职工的合法权益。</w:t>
      </w:r>
    </w:p>
    <w:p w14:paraId="10EC3BD5" w14:textId="77777777" w:rsidR="00FB777D" w:rsidRPr="000730E1" w:rsidRDefault="00000000" w:rsidP="000730E1">
      <w:pPr>
        <w:pStyle w:val="155GB"/>
        <w:widowControl w:val="0"/>
        <w:ind w:firstLine="640"/>
        <w:jc w:val="both"/>
        <w:rPr>
          <w:sz w:val="32"/>
        </w:rPr>
      </w:pPr>
      <w:r w:rsidRPr="000730E1">
        <w:rPr>
          <w:rFonts w:ascii="黑体" w:eastAsia="黑体" w:hAnsi="黑体" w:hint="eastAsia"/>
          <w:sz w:val="32"/>
        </w:rPr>
        <w:t>第二十条</w:t>
      </w:r>
      <w:r w:rsidRPr="000730E1">
        <w:rPr>
          <w:rFonts w:ascii="仿宋_GB2312" w:hint="eastAsia"/>
          <w:sz w:val="32"/>
        </w:rPr>
        <w:t xml:space="preserve">  </w:t>
      </w:r>
      <w:r w:rsidRPr="000730E1">
        <w:rPr>
          <w:rFonts w:hint="eastAsia"/>
          <w:sz w:val="32"/>
        </w:rPr>
        <w:t>用人单位违反本规定，侵害女职工合法权益的，工会组织可以向用人单位提出《女职工劳动保护监督意见书》，要求其改正，用人单位应当及时改正；拒不改正的，地方工会可</w:t>
      </w:r>
      <w:r w:rsidRPr="000730E1">
        <w:rPr>
          <w:rFonts w:hint="eastAsia"/>
          <w:sz w:val="32"/>
        </w:rPr>
        <w:lastRenderedPageBreak/>
        <w:t>以向有管辖权的人力资源社会保障、应急管理、卫生健康、医疗保障管理部门提出《女职工劳动保护监督建议书》，有关主管部门应当按照各自权限依法处理，并及时将处理情况书面告知工会。</w:t>
      </w:r>
    </w:p>
    <w:p w14:paraId="51C00516" w14:textId="77777777" w:rsidR="00FB777D" w:rsidRPr="000730E1" w:rsidRDefault="00000000" w:rsidP="000730E1">
      <w:pPr>
        <w:pStyle w:val="155GB"/>
        <w:widowControl w:val="0"/>
        <w:ind w:firstLine="640"/>
        <w:jc w:val="both"/>
        <w:rPr>
          <w:sz w:val="32"/>
        </w:rPr>
      </w:pPr>
      <w:r w:rsidRPr="000730E1">
        <w:rPr>
          <w:rFonts w:ascii="黑体" w:eastAsia="黑体" w:hAnsi="黑体" w:hint="eastAsia"/>
          <w:sz w:val="32"/>
        </w:rPr>
        <w:t>第二十一条</w:t>
      </w:r>
      <w:r w:rsidRPr="000730E1">
        <w:rPr>
          <w:rFonts w:ascii="仿宋_GB2312" w:hint="eastAsia"/>
          <w:sz w:val="32"/>
        </w:rPr>
        <w:t xml:space="preserve">  </w:t>
      </w:r>
      <w:r w:rsidRPr="000730E1">
        <w:rPr>
          <w:rFonts w:hint="eastAsia"/>
          <w:sz w:val="32"/>
        </w:rPr>
        <w:t>用人单位违反本规定，侵害女职工合法权益的，由县级以上人民政府人力资源社会保障、应急管理部门责令改正。</w:t>
      </w:r>
    </w:p>
    <w:p w14:paraId="4E900B5C" w14:textId="77777777" w:rsidR="00FB777D" w:rsidRPr="000730E1" w:rsidRDefault="00000000" w:rsidP="000730E1">
      <w:pPr>
        <w:pStyle w:val="155GB"/>
        <w:widowControl w:val="0"/>
        <w:ind w:firstLine="640"/>
        <w:jc w:val="both"/>
        <w:rPr>
          <w:sz w:val="32"/>
        </w:rPr>
      </w:pPr>
      <w:r w:rsidRPr="000730E1">
        <w:rPr>
          <w:rFonts w:ascii="黑体" w:eastAsia="黑体" w:hAnsi="黑体" w:hint="eastAsia"/>
          <w:sz w:val="32"/>
        </w:rPr>
        <w:t>第二十二条</w:t>
      </w:r>
      <w:r w:rsidRPr="000730E1">
        <w:rPr>
          <w:rFonts w:ascii="仿宋_GB2312" w:hint="eastAsia"/>
          <w:sz w:val="32"/>
        </w:rPr>
        <w:t xml:space="preserve">  </w:t>
      </w:r>
      <w:r w:rsidRPr="000730E1">
        <w:rPr>
          <w:rFonts w:hint="eastAsia"/>
          <w:sz w:val="32"/>
        </w:rPr>
        <w:t>用人单位违反本规定，侵害女职工合法权益的，女职工可以依法向有关部门投诉举报，也可以依法向劳动人事争议调解仲裁机构申请调解仲裁，对仲裁裁决不服的，依法向人民法院提起诉讼。</w:t>
      </w:r>
    </w:p>
    <w:p w14:paraId="0710B79F" w14:textId="77777777" w:rsidR="00FB777D" w:rsidRPr="000730E1" w:rsidRDefault="00000000" w:rsidP="000730E1">
      <w:pPr>
        <w:pStyle w:val="155GB"/>
        <w:widowControl w:val="0"/>
        <w:ind w:firstLine="640"/>
        <w:jc w:val="both"/>
        <w:rPr>
          <w:sz w:val="32"/>
        </w:rPr>
      </w:pPr>
      <w:r w:rsidRPr="000730E1">
        <w:rPr>
          <w:rFonts w:hint="eastAsia"/>
          <w:sz w:val="32"/>
        </w:rPr>
        <w:t>女职工依法向人力资源社会保障、应急管理、卫生健康、医疗保障等部门或者工会、妇女组织投诉举报的，收到投诉举报的部门和组织应当依法及时调查处理，或者在</w:t>
      </w:r>
      <w:r w:rsidRPr="000730E1">
        <w:rPr>
          <w:sz w:val="32"/>
        </w:rPr>
        <w:t>5</w:t>
      </w:r>
      <w:r w:rsidRPr="000730E1">
        <w:rPr>
          <w:rFonts w:hint="eastAsia"/>
          <w:sz w:val="32"/>
        </w:rPr>
        <w:t>日内转送有权处理的部门调查处理。调查处理结果应当</w:t>
      </w:r>
      <w:proofErr w:type="gramStart"/>
      <w:r w:rsidRPr="000730E1">
        <w:rPr>
          <w:rFonts w:hint="eastAsia"/>
          <w:sz w:val="32"/>
        </w:rPr>
        <w:t>告知女</w:t>
      </w:r>
      <w:proofErr w:type="gramEnd"/>
      <w:r w:rsidRPr="000730E1">
        <w:rPr>
          <w:rFonts w:hint="eastAsia"/>
          <w:sz w:val="32"/>
        </w:rPr>
        <w:t>职工。</w:t>
      </w:r>
    </w:p>
    <w:p w14:paraId="2760F128" w14:textId="77777777" w:rsidR="00FB777D" w:rsidRPr="000730E1" w:rsidRDefault="00000000" w:rsidP="000730E1">
      <w:pPr>
        <w:pStyle w:val="155GB"/>
        <w:widowControl w:val="0"/>
        <w:ind w:firstLine="640"/>
        <w:jc w:val="both"/>
        <w:rPr>
          <w:sz w:val="32"/>
        </w:rPr>
      </w:pPr>
      <w:r w:rsidRPr="000730E1">
        <w:rPr>
          <w:rFonts w:ascii="黑体" w:eastAsia="黑体" w:hAnsi="黑体" w:hint="eastAsia"/>
          <w:sz w:val="32"/>
        </w:rPr>
        <w:t>第二十三条</w:t>
      </w:r>
      <w:r w:rsidRPr="000730E1">
        <w:rPr>
          <w:rFonts w:ascii="仿宋_GB2312" w:hint="eastAsia"/>
          <w:sz w:val="32"/>
        </w:rPr>
        <w:t xml:space="preserve">  </w:t>
      </w:r>
      <w:r w:rsidRPr="000730E1">
        <w:rPr>
          <w:rFonts w:hint="eastAsia"/>
          <w:sz w:val="32"/>
        </w:rPr>
        <w:t>本规定自</w:t>
      </w:r>
      <w:r w:rsidRPr="000730E1">
        <w:rPr>
          <w:sz w:val="32"/>
        </w:rPr>
        <w:t>2020</w:t>
      </w:r>
      <w:r w:rsidRPr="000730E1">
        <w:rPr>
          <w:rFonts w:hint="eastAsia"/>
          <w:sz w:val="32"/>
        </w:rPr>
        <w:t>年</w:t>
      </w:r>
      <w:r w:rsidRPr="000730E1">
        <w:rPr>
          <w:sz w:val="32"/>
        </w:rPr>
        <w:t>3</w:t>
      </w:r>
      <w:r w:rsidRPr="000730E1">
        <w:rPr>
          <w:rFonts w:hint="eastAsia"/>
          <w:sz w:val="32"/>
        </w:rPr>
        <w:t>月</w:t>
      </w:r>
      <w:r w:rsidRPr="000730E1">
        <w:rPr>
          <w:sz w:val="32"/>
        </w:rPr>
        <w:t>8</w:t>
      </w:r>
      <w:r w:rsidRPr="000730E1">
        <w:rPr>
          <w:rFonts w:hint="eastAsia"/>
          <w:sz w:val="32"/>
        </w:rPr>
        <w:t>日起施行。</w:t>
      </w:r>
      <w:r w:rsidRPr="000730E1">
        <w:rPr>
          <w:sz w:val="32"/>
        </w:rPr>
        <w:t>1992</w:t>
      </w:r>
      <w:r w:rsidRPr="000730E1">
        <w:rPr>
          <w:rFonts w:hint="eastAsia"/>
          <w:sz w:val="32"/>
        </w:rPr>
        <w:t>年</w:t>
      </w:r>
      <w:r w:rsidRPr="000730E1">
        <w:rPr>
          <w:sz w:val="32"/>
        </w:rPr>
        <w:t>3</w:t>
      </w:r>
      <w:r w:rsidRPr="000730E1">
        <w:rPr>
          <w:rFonts w:hint="eastAsia"/>
          <w:sz w:val="32"/>
        </w:rPr>
        <w:t>月</w:t>
      </w:r>
      <w:r w:rsidRPr="000730E1">
        <w:rPr>
          <w:sz w:val="32"/>
        </w:rPr>
        <w:t>31</w:t>
      </w:r>
      <w:r w:rsidRPr="000730E1">
        <w:rPr>
          <w:rFonts w:hint="eastAsia"/>
          <w:sz w:val="32"/>
        </w:rPr>
        <w:t>日施行的《湖南省〈女职工劳动保护规定〉实施办法》同时废止。</w:t>
      </w:r>
    </w:p>
    <w:sectPr w:rsidR="00FB777D" w:rsidRPr="000730E1">
      <w:headerReference w:type="default" r:id="rId7"/>
      <w:footerReference w:type="default" r:id="rId8"/>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489D35" w14:textId="77777777" w:rsidR="00013CE1" w:rsidRDefault="00013CE1">
      <w:r>
        <w:separator/>
      </w:r>
    </w:p>
  </w:endnote>
  <w:endnote w:type="continuationSeparator" w:id="0">
    <w:p w14:paraId="53B4E27E" w14:textId="77777777" w:rsidR="00013CE1" w:rsidRDefault="00013C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NEU-BZ">
    <w:altName w:val="宋体"/>
    <w:charset w:val="86"/>
    <w:family w:val="auto"/>
    <w:pitch w:val="default"/>
    <w:sig w:usb0="00000000" w:usb1="0000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书宋简体">
    <w:altName w:val="宋体"/>
    <w:charset w:val="86"/>
    <w:family w:val="script"/>
    <w:pitch w:val="default"/>
    <w:sig w:usb0="00000000" w:usb1="0000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EEB889" w14:textId="77777777" w:rsidR="00FB777D" w:rsidRDefault="00000000">
    <w:pPr>
      <w:pStyle w:val="a4"/>
      <w:ind w:leftChars="2280" w:left="5016" w:firstLineChars="2000" w:firstLine="6400"/>
      <w:rPr>
        <w:rFonts w:eastAsia="仿宋"/>
        <w:sz w:val="32"/>
        <w:szCs w:val="48"/>
      </w:rPr>
    </w:pPr>
    <w:r>
      <w:rPr>
        <w:noProof/>
        <w:sz w:val="32"/>
      </w:rPr>
      <mc:AlternateContent>
        <mc:Choice Requires="wps">
          <w:drawing>
            <wp:anchor distT="0" distB="0" distL="114300" distR="114300" simplePos="0" relativeHeight="251661312" behindDoc="0" locked="0" layoutInCell="1" allowOverlap="1" wp14:anchorId="5ED63ACC" wp14:editId="5B9AA01D">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CF65CE" w14:textId="77777777" w:rsidR="00FB777D" w:rsidRDefault="00000000">
                          <w:pPr>
                            <w:pStyle w:val="a3"/>
                          </w:pP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- 1 -</w:t>
                          </w:r>
                          <w:r>
                            <w:rPr>
                              <w:rFonts w:ascii="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ED63ACC"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65CF65CE" w14:textId="77777777" w:rsidR="00FB777D" w:rsidRDefault="00000000">
                    <w:pPr>
                      <w:pStyle w:val="a3"/>
                    </w:pP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- 1 -</w:t>
                    </w:r>
                    <w:r>
                      <w:rPr>
                        <w:rFonts w:ascii="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14:paraId="4A2A5482" w14:textId="77777777" w:rsidR="00FB777D" w:rsidRDefault="00000000">
    <w:pPr>
      <w:pStyle w:val="a4"/>
      <w:wordWrap w:val="0"/>
      <w:ind w:leftChars="2280" w:left="5016" w:firstLineChars="2000" w:firstLine="6400"/>
      <w:jc w:val="right"/>
      <w:rPr>
        <w:rFonts w:ascii="宋体" w:hAnsi="宋体" w:cs="宋体"/>
        <w:b/>
        <w:bCs/>
        <w:color w:val="005192"/>
        <w:sz w:val="28"/>
        <w:szCs w:val="44"/>
      </w:rPr>
    </w:pPr>
    <w:r>
      <w:rPr>
        <w:noProof/>
        <w:sz w:val="32"/>
      </w:rPr>
      <mc:AlternateContent>
        <mc:Choice Requires="wps">
          <w:drawing>
            <wp:anchor distT="0" distB="0" distL="114300" distR="114300" simplePos="0" relativeHeight="251660288" behindDoc="0" locked="0" layoutInCell="1" allowOverlap="1" wp14:anchorId="55FD69FA" wp14:editId="75D775CE">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DE0CE7B" id="直接连接符 5"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" strokecolor="#005192" strokeweight="1.75pt">
              <v:stroke joinstyle="miter"/>
            </v:line>
          </w:pict>
        </mc:Fallback>
      </mc:AlternateContent>
    </w:r>
    <w:r>
      <w:rPr>
        <w:rFonts w:eastAsia="仿宋" w:hint="eastAsia"/>
        <w:sz w:val="32"/>
        <w:szCs w:val="48"/>
      </w:rPr>
      <w:t>X</w:t>
    </w:r>
    <w:r>
      <w:rPr>
        <w:rFonts w:ascii="宋体" w:hAnsi="宋体" w:cs="宋体" w:hint="eastAsia"/>
        <w:b/>
        <w:bCs/>
        <w:color w:val="005192"/>
        <w:sz w:val="28"/>
        <w:szCs w:val="44"/>
      </w:rPr>
      <w:t xml:space="preserve">湖南省人民政府发布     </w:t>
    </w:r>
  </w:p>
  <w:p w14:paraId="54F8D911" w14:textId="77777777" w:rsidR="00FB777D" w:rsidRDefault="00FB777D">
    <w:pPr>
      <w:pStyle w:val="a4"/>
      <w:wordWrap w:val="0"/>
      <w:ind w:leftChars="2280" w:left="5016" w:firstLineChars="2000" w:firstLine="5622"/>
      <w:jc w:val="right"/>
      <w:rPr>
        <w:rFonts w:ascii="宋体" w:hAnsi="宋体" w:cs="宋体"/>
        <w:b/>
        <w:bCs/>
        <w:color w:val="005192"/>
        <w:sz w:val="28"/>
        <w:szCs w:val="4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2C744F" w14:textId="77777777" w:rsidR="00013CE1" w:rsidRDefault="00013CE1">
      <w:r>
        <w:separator/>
      </w:r>
    </w:p>
  </w:footnote>
  <w:footnote w:type="continuationSeparator" w:id="0">
    <w:p w14:paraId="36999141" w14:textId="77777777" w:rsidR="00013CE1" w:rsidRDefault="00013C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68644B" w14:textId="77777777" w:rsidR="00FB777D" w:rsidRDefault="00000000">
    <w:pPr>
      <w:pStyle w:val="a4"/>
      <w:widowControl w:val="0"/>
      <w:textAlignment w:val="center"/>
      <w:rPr>
        <w:rFonts w:ascii="宋体" w:hAnsi="宋体" w:cs="宋体"/>
        <w:b/>
        <w:bCs/>
        <w:color w:val="005192"/>
        <w:sz w:val="32"/>
      </w:rPr>
    </w:pPr>
    <w:r>
      <w:rPr>
        <w:rFonts w:ascii="宋体" w:hAnsi="宋体" w:cs="宋体" w:hint="eastAsia"/>
        <w:b/>
        <w:bCs/>
        <w:noProof/>
        <w:color w:val="005192"/>
        <w:sz w:val="32"/>
      </w:rPr>
      <mc:AlternateContent>
        <mc:Choice Requires="wps">
          <w:drawing>
            <wp:anchor distT="0" distB="0" distL="114300" distR="114300" simplePos="0" relativeHeight="251659264" behindDoc="0" locked="0" layoutInCell="1" allowOverlap="1" wp14:anchorId="1DA1C0EF" wp14:editId="61735C93">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0A5AC53" id="直接连接符 4"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3pt,54.35pt" to="442.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" strokecolor="#005192" strokeweight="1.75pt">
              <v:stroke joinstyle="miter"/>
            </v:line>
          </w:pict>
        </mc:Fallback>
      </mc:AlternateContent>
    </w:r>
  </w:p>
  <w:p w14:paraId="26DC3D02" w14:textId="77777777" w:rsidR="00FB777D" w:rsidRDefault="00000000">
    <w:pPr>
      <w:pStyle w:val="a4"/>
      <w:widowControl w:val="0"/>
      <w:textAlignment w:val="center"/>
      <w:rPr>
        <w:rFonts w:ascii="宋体" w:hAnsi="宋体" w:cs="宋体"/>
        <w:b/>
        <w:bCs/>
        <w:color w:val="005192"/>
        <w:sz w:val="32"/>
        <w:szCs w:val="32"/>
      </w:rPr>
    </w:pPr>
    <w:r>
      <w:rPr>
        <w:rFonts w:ascii="宋体" w:hAnsi="宋体" w:cs="宋体" w:hint="eastAsia"/>
        <w:b/>
        <w:bCs/>
        <w:noProof/>
        <w:color w:val="005192"/>
        <w:sz w:val="32"/>
      </w:rPr>
      <w:drawing>
        <wp:inline distT="0" distB="0" distL="114300" distR="114300" wp14:anchorId="21B365BF" wp14:editId="7A530AE7">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hAnsi="宋体" w:cs="宋体" w:hint="eastAsia"/>
        <w:b/>
        <w:bCs/>
        <w:color w:val="005192"/>
        <w:sz w:val="32"/>
        <w:szCs w:val="32"/>
      </w:rPr>
      <w:t>湖南省人民政府规章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7C9011D9"/>
    <w:rsid w:val="00013CE1"/>
    <w:rsid w:val="000730E1"/>
    <w:rsid w:val="00FB777D"/>
    <w:rsid w:val="019E71BD"/>
    <w:rsid w:val="05440955"/>
    <w:rsid w:val="066E5641"/>
    <w:rsid w:val="06A67E67"/>
    <w:rsid w:val="080F63D8"/>
    <w:rsid w:val="0911687B"/>
    <w:rsid w:val="09341458"/>
    <w:rsid w:val="0CE65B2C"/>
    <w:rsid w:val="0D5C5CF8"/>
    <w:rsid w:val="0E3B50D2"/>
    <w:rsid w:val="101F0538"/>
    <w:rsid w:val="10254BD6"/>
    <w:rsid w:val="129E7932"/>
    <w:rsid w:val="13A23C39"/>
    <w:rsid w:val="152D2DCA"/>
    <w:rsid w:val="1C86388D"/>
    <w:rsid w:val="1D1B0B68"/>
    <w:rsid w:val="1E466CFF"/>
    <w:rsid w:val="22440422"/>
    <w:rsid w:val="23F13B42"/>
    <w:rsid w:val="287C616C"/>
    <w:rsid w:val="291529C8"/>
    <w:rsid w:val="2FCE575A"/>
    <w:rsid w:val="2FFC7EDE"/>
    <w:rsid w:val="31A15F24"/>
    <w:rsid w:val="39A232A0"/>
    <w:rsid w:val="3A1C636B"/>
    <w:rsid w:val="3B5A6BBB"/>
    <w:rsid w:val="3BE16DE7"/>
    <w:rsid w:val="3E0E7999"/>
    <w:rsid w:val="3EB363DF"/>
    <w:rsid w:val="3EDA13A6"/>
    <w:rsid w:val="3F5730EA"/>
    <w:rsid w:val="3FEC68EB"/>
    <w:rsid w:val="42F058B7"/>
    <w:rsid w:val="436109F6"/>
    <w:rsid w:val="441A38D4"/>
    <w:rsid w:val="474E2EF2"/>
    <w:rsid w:val="49B91357"/>
    <w:rsid w:val="4AEC52E8"/>
    <w:rsid w:val="4BC77339"/>
    <w:rsid w:val="4C9236C5"/>
    <w:rsid w:val="4E2A37E2"/>
    <w:rsid w:val="50414CBD"/>
    <w:rsid w:val="51E247E8"/>
    <w:rsid w:val="526F08CC"/>
    <w:rsid w:val="52F46F0B"/>
    <w:rsid w:val="55274B4C"/>
    <w:rsid w:val="55E064E0"/>
    <w:rsid w:val="5A4F3EF9"/>
    <w:rsid w:val="5D0D7ECB"/>
    <w:rsid w:val="608816D1"/>
    <w:rsid w:val="69D03F98"/>
    <w:rsid w:val="6BF75DB0"/>
    <w:rsid w:val="6D0E3F22"/>
    <w:rsid w:val="714A2531"/>
    <w:rsid w:val="71E9213F"/>
    <w:rsid w:val="75AA717D"/>
    <w:rsid w:val="7C9011D9"/>
    <w:rsid w:val="7DC651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E68447"/>
  <w15:docId w15:val="{994E8FBC-4C76-4017-8D0B-02D9E57603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semiHidden="1" w:uiPriority="99" w:unhideWhenUsed="1"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rFonts w:ascii="Calibri" w:hAnsi="NEU-BZ"/>
      <w:sz w:val="22"/>
      <w:szCs w:val="22"/>
    </w:rPr>
  </w:style>
  <w:style w:type="paragraph" w:styleId="2">
    <w:name w:val="heading 2"/>
    <w:basedOn w:val="a"/>
    <w:next w:val="a"/>
    <w:qFormat/>
    <w:pPr>
      <w:keepNext/>
      <w:keepLines/>
      <w:spacing w:beforeLines="100" w:before="100" w:afterLines="100" w:after="100" w:line="600" w:lineRule="exact"/>
      <w:jc w:val="center"/>
      <w:outlineLvl w:val="1"/>
    </w:pPr>
    <w:rPr>
      <w:rFonts w:ascii="黑体" w:eastAsia="黑体" w:hAnsi="Arial"/>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paragraph" w:styleId="a5">
    <w:name w:val="Normal (Web)"/>
    <w:basedOn w:val="a"/>
    <w:uiPriority w:val="99"/>
    <w:semiHidden/>
    <w:unhideWhenUsed/>
    <w:qFormat/>
    <w:pPr>
      <w:spacing w:before="100" w:beforeAutospacing="1" w:after="100" w:afterAutospacing="1"/>
    </w:pPr>
    <w:rPr>
      <w:rFonts w:ascii="宋体" w:hAnsi="宋体" w:cs="宋体"/>
      <w:sz w:val="24"/>
      <w:szCs w:val="24"/>
    </w:rPr>
  </w:style>
  <w:style w:type="character" w:styleId="a6">
    <w:name w:val="page number"/>
    <w:basedOn w:val="a0"/>
    <w:qFormat/>
  </w:style>
  <w:style w:type="paragraph" w:customStyle="1" w:styleId="155GB">
    <w:name w:val="15.5正文（仿宋GB）"/>
    <w:basedOn w:val="a"/>
    <w:qFormat/>
    <w:pPr>
      <w:ind w:firstLineChars="200" w:firstLine="200"/>
    </w:pPr>
    <w:rPr>
      <w:rFonts w:ascii="方正书宋简体" w:eastAsia="仿宋_GB2312" w:hAnsi="方正书宋简体"/>
      <w:color w:val="000000"/>
      <w:sz w:val="31"/>
      <w:szCs w:val="31"/>
    </w:rPr>
  </w:style>
  <w:style w:type="paragraph" w:customStyle="1" w:styleId="a7">
    <w:name w:val="一级标题（二号小标宋）"/>
    <w:basedOn w:val="a"/>
    <w:link w:val="Char"/>
    <w:qFormat/>
    <w:pPr>
      <w:jc w:val="center"/>
    </w:pPr>
    <w:rPr>
      <w:rFonts w:ascii="方正书宋简体" w:eastAsia="方正小标宋_GBK" w:hAnsi="方正书宋简体"/>
      <w:color w:val="000000"/>
      <w:sz w:val="42"/>
      <w:szCs w:val="42"/>
    </w:rPr>
  </w:style>
  <w:style w:type="paragraph" w:customStyle="1" w:styleId="155">
    <w:name w:val="15.5楷体（标题下楷体）"/>
    <w:basedOn w:val="a"/>
    <w:qFormat/>
    <w:pPr>
      <w:spacing w:before="105"/>
      <w:ind w:firstLineChars="200" w:firstLine="200"/>
      <w:jc w:val="center"/>
    </w:pPr>
    <w:rPr>
      <w:rFonts w:ascii="方正书宋简体" w:eastAsia="楷体_GB2312" w:hAnsi="方正书宋简体"/>
      <w:color w:val="000000"/>
      <w:sz w:val="31"/>
      <w:szCs w:val="31"/>
    </w:rPr>
  </w:style>
  <w:style w:type="paragraph" w:customStyle="1" w:styleId="3">
    <w:name w:val="样式3"/>
    <w:basedOn w:val="a"/>
    <w:qFormat/>
    <w:pPr>
      <w:widowControl w:val="0"/>
      <w:adjustRightInd w:val="0"/>
      <w:snapToGrid w:val="0"/>
      <w:spacing w:beforeLines="100" w:before="100" w:afterLines="100" w:after="100" w:line="600" w:lineRule="exact"/>
      <w:jc w:val="center"/>
    </w:pPr>
    <w:rPr>
      <w:rFonts w:ascii="方正书宋简体" w:eastAsia="楷体_GB2312" w:hAnsi="方正书宋简体"/>
      <w:color w:val="000000"/>
      <w:sz w:val="31"/>
      <w:szCs w:val="31"/>
    </w:rPr>
  </w:style>
  <w:style w:type="character" w:customStyle="1" w:styleId="Char">
    <w:name w:val="一级标题（二号小标宋） Char"/>
    <w:basedOn w:val="a0"/>
    <w:link w:val="a7"/>
    <w:qFormat/>
    <w:rPr>
      <w:rFonts w:ascii="方正书宋简体" w:eastAsia="方正小标宋_GBK" w:hAnsi="方正书宋简体"/>
      <w:color w:val="000000"/>
      <w:sz w:val="42"/>
      <w:szCs w:val="4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494</Words>
  <Characters>2819</Characters>
  <Application>Microsoft Office Word</Application>
  <DocSecurity>0</DocSecurity>
  <Lines>23</Lines>
  <Paragraphs>6</Paragraphs>
  <ScaleCrop>false</ScaleCrop>
  <Company/>
  <LinksUpToDate>false</LinksUpToDate>
  <CharactersWithSpaces>3307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Lenovo</cp:lastModifiedBy>
  <cp:revision>2</cp:revision>
  <cp:lastPrinted>2021-09-22T01:19:00Z</cp:lastPrinted>
  <dcterms:created xsi:type="dcterms:W3CDTF">2021-09-09T02:41:00Z</dcterms:created>
  <dcterms:modified xsi:type="dcterms:W3CDTF">2023-01-05T07:40:00Z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E5AC24AE29E84387A6D27E550E5640EF</vt:lpwstr>
  </property>
</Properties>
</file>